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D96E" w14:textId="77777777" w:rsidR="004F673B" w:rsidRDefault="004F673B" w:rsidP="004F673B">
      <w:pPr>
        <w:keepNext/>
        <w:keepLines/>
        <w:spacing w:after="0"/>
        <w:outlineLvl w:val="0"/>
        <w:rPr>
          <w:rFonts w:ascii="Garamond" w:eastAsia="Times New Roman" w:hAnsi="Garamond" w:cs="Times New Roman"/>
          <w:bCs/>
          <w:i/>
          <w:kern w:val="36"/>
          <w:sz w:val="28"/>
          <w:szCs w:val="28"/>
        </w:rPr>
      </w:pPr>
      <w:r w:rsidRPr="004F673B">
        <w:rPr>
          <w:rFonts w:ascii="Garamond" w:eastAsia="Times New Roman" w:hAnsi="Garamond" w:cs="Times New Roman"/>
          <w:b/>
          <w:bCs/>
          <w:kern w:val="36"/>
          <w:sz w:val="28"/>
          <w:szCs w:val="28"/>
        </w:rPr>
        <w:t>Genesis 2:4b-9</w:t>
      </w:r>
      <w:r>
        <w:rPr>
          <w:rFonts w:ascii="Garamond" w:eastAsia="Times New Roman" w:hAnsi="Garamond" w:cs="Times New Roman"/>
          <w:b/>
          <w:bCs/>
          <w:kern w:val="36"/>
          <w:sz w:val="28"/>
          <w:szCs w:val="28"/>
        </w:rPr>
        <w:tab/>
      </w:r>
      <w:r>
        <w:rPr>
          <w:rFonts w:ascii="Garamond" w:eastAsia="Times New Roman" w:hAnsi="Garamond" w:cs="Times New Roman"/>
          <w:b/>
          <w:bCs/>
          <w:kern w:val="36"/>
          <w:sz w:val="28"/>
          <w:szCs w:val="28"/>
        </w:rPr>
        <w:tab/>
      </w:r>
      <w:r>
        <w:rPr>
          <w:rFonts w:ascii="Garamond" w:eastAsia="Times New Roman" w:hAnsi="Garamond" w:cs="Times New Roman"/>
          <w:bCs/>
          <w:i/>
          <w:kern w:val="36"/>
          <w:sz w:val="28"/>
          <w:szCs w:val="28"/>
        </w:rPr>
        <w:t>God’s Green Space</w:t>
      </w:r>
    </w:p>
    <w:p w14:paraId="447E31C5" w14:textId="77777777" w:rsidR="00623BC4" w:rsidRDefault="00623BC4" w:rsidP="004F673B">
      <w:pPr>
        <w:keepNext/>
        <w:keepLines/>
        <w:spacing w:after="0"/>
        <w:outlineLvl w:val="0"/>
        <w:rPr>
          <w:rFonts w:ascii="Garamond" w:eastAsia="Times New Roman" w:hAnsi="Garamond" w:cs="Times New Roman"/>
          <w:bCs/>
          <w:kern w:val="36"/>
          <w:sz w:val="28"/>
          <w:szCs w:val="28"/>
        </w:rPr>
      </w:pPr>
      <w:r>
        <w:rPr>
          <w:rFonts w:ascii="Garamond" w:eastAsia="Times New Roman" w:hAnsi="Garamond" w:cs="Times New Roman"/>
          <w:bCs/>
          <w:kern w:val="36"/>
          <w:sz w:val="28"/>
          <w:szCs w:val="28"/>
        </w:rPr>
        <w:t>Holy Ground All Around—week one</w:t>
      </w:r>
    </w:p>
    <w:p w14:paraId="3848201E" w14:textId="77777777" w:rsidR="00623BC4" w:rsidRDefault="00623BC4" w:rsidP="004F673B">
      <w:pPr>
        <w:keepNext/>
        <w:keepLines/>
        <w:spacing w:after="0"/>
        <w:outlineLvl w:val="0"/>
        <w:rPr>
          <w:rFonts w:ascii="Garamond" w:eastAsia="Times New Roman" w:hAnsi="Garamond" w:cs="Times New Roman"/>
          <w:bCs/>
          <w:kern w:val="36"/>
          <w:sz w:val="28"/>
          <w:szCs w:val="28"/>
        </w:rPr>
      </w:pPr>
      <w:r>
        <w:rPr>
          <w:rFonts w:ascii="Garamond" w:eastAsia="Times New Roman" w:hAnsi="Garamond" w:cs="Times New Roman"/>
          <w:bCs/>
          <w:kern w:val="36"/>
          <w:sz w:val="28"/>
          <w:szCs w:val="28"/>
        </w:rPr>
        <w:t>First Presbyterian Church, Birmingham, Alabama</w:t>
      </w:r>
    </w:p>
    <w:p w14:paraId="4204F8AA" w14:textId="77777777" w:rsidR="00623BC4" w:rsidRDefault="00623BC4" w:rsidP="004F673B">
      <w:pPr>
        <w:keepNext/>
        <w:keepLines/>
        <w:spacing w:after="0"/>
        <w:outlineLvl w:val="0"/>
        <w:rPr>
          <w:rFonts w:ascii="Garamond" w:eastAsia="Times New Roman" w:hAnsi="Garamond" w:cs="Times New Roman"/>
          <w:bCs/>
          <w:kern w:val="36"/>
          <w:sz w:val="28"/>
          <w:szCs w:val="28"/>
        </w:rPr>
      </w:pPr>
      <w:r>
        <w:rPr>
          <w:rFonts w:ascii="Garamond" w:eastAsia="Times New Roman" w:hAnsi="Garamond" w:cs="Times New Roman"/>
          <w:bCs/>
          <w:kern w:val="36"/>
          <w:sz w:val="28"/>
          <w:szCs w:val="28"/>
        </w:rPr>
        <w:t>June 6, 2021</w:t>
      </w:r>
    </w:p>
    <w:p w14:paraId="53C45C76" w14:textId="77777777" w:rsidR="00623BC4" w:rsidRPr="00623BC4" w:rsidRDefault="00623BC4" w:rsidP="004F673B">
      <w:pPr>
        <w:keepNext/>
        <w:keepLines/>
        <w:spacing w:after="0"/>
        <w:outlineLvl w:val="0"/>
        <w:rPr>
          <w:rFonts w:ascii="Garamond" w:eastAsia="Times New Roman" w:hAnsi="Garamond" w:cs="Times New Roman"/>
          <w:bCs/>
          <w:kern w:val="36"/>
          <w:sz w:val="28"/>
          <w:szCs w:val="28"/>
        </w:rPr>
      </w:pPr>
      <w:r>
        <w:rPr>
          <w:rFonts w:ascii="Garamond" w:eastAsia="Times New Roman" w:hAnsi="Garamond" w:cs="Times New Roman"/>
          <w:bCs/>
          <w:kern w:val="36"/>
          <w:sz w:val="28"/>
          <w:szCs w:val="28"/>
        </w:rPr>
        <w:t>The Rev. Terry Hamilton-Poore</w:t>
      </w:r>
    </w:p>
    <w:p w14:paraId="2F1BF861" w14:textId="77777777" w:rsidR="004F673B" w:rsidRPr="004F673B" w:rsidRDefault="004F673B" w:rsidP="004F673B">
      <w:pPr>
        <w:spacing w:after="0" w:line="240" w:lineRule="auto"/>
        <w:rPr>
          <w:rFonts w:ascii="Garamond" w:eastAsia="Times New Roman" w:hAnsi="Garamond" w:cs="Times New Roman"/>
          <w:sz w:val="28"/>
          <w:szCs w:val="28"/>
        </w:rPr>
      </w:pPr>
      <w:r w:rsidRPr="004F673B">
        <w:rPr>
          <w:rFonts w:ascii="Gill Sans MT" w:eastAsia="Times New Roman" w:hAnsi="Gill Sans MT" w:cs="Times New Roman"/>
          <w:bCs/>
          <w:sz w:val="28"/>
          <w:szCs w:val="28"/>
        </w:rPr>
        <w:tab/>
      </w:r>
      <w:r w:rsidRPr="004F673B">
        <w:rPr>
          <w:rFonts w:ascii="Garamond" w:eastAsia="Times New Roman" w:hAnsi="Garamond" w:cs="Times New Roman"/>
          <w:sz w:val="28"/>
          <w:szCs w:val="28"/>
        </w:rPr>
        <w:t>In the day that the Lord God made the earth and the heavens, when no plant of the field was yet in the earth and no herb of the field had yet sprung up—for the Lord God had not caused it to rain upon the earth, and there was no one to till the ground; but a stream would rise from the earth, and water the whole face of the ground— then the Lord God formed the first human from the dust of the ground,</w:t>
      </w:r>
      <w:hyperlink r:id="rId8" w:history="1">
        <w:r w:rsidRPr="004F673B">
          <w:rPr>
            <w:rFonts w:ascii="Garamond" w:eastAsia="Times New Roman" w:hAnsi="Garamond" w:cs="Times New Roman"/>
            <w:color w:val="0000FF"/>
            <w:sz w:val="28"/>
            <w:szCs w:val="28"/>
            <w:u w:val="single"/>
            <w:vertAlign w:val="superscript"/>
          </w:rPr>
          <w:t>*</w:t>
        </w:r>
      </w:hyperlink>
      <w:r w:rsidRPr="004F673B">
        <w:rPr>
          <w:rFonts w:ascii="Garamond" w:eastAsia="Times New Roman" w:hAnsi="Garamond" w:cs="Times New Roman"/>
          <w:sz w:val="28"/>
          <w:szCs w:val="28"/>
        </w:rPr>
        <w:t xml:space="preserve"> and breathed into their nostrils the breath of life; and the human became a living being. And the Lord God planted a garden in Eden, in the east; and </w:t>
      </w:r>
      <w:proofErr w:type="gramStart"/>
      <w:r w:rsidRPr="004F673B">
        <w:rPr>
          <w:rFonts w:ascii="Garamond" w:eastAsia="Times New Roman" w:hAnsi="Garamond" w:cs="Times New Roman"/>
          <w:sz w:val="28"/>
          <w:szCs w:val="28"/>
        </w:rPr>
        <w:t>there</w:t>
      </w:r>
      <w:proofErr w:type="gramEnd"/>
      <w:r w:rsidRPr="004F673B">
        <w:rPr>
          <w:rFonts w:ascii="Garamond" w:eastAsia="Times New Roman" w:hAnsi="Garamond" w:cs="Times New Roman"/>
          <w:sz w:val="28"/>
          <w:szCs w:val="28"/>
        </w:rPr>
        <w:t xml:space="preserve"> God put the human whom God had formed. Out of the ground the Lord God made to grow every tree that is pleasant to the sight and good for food, the tree of life also in the midst of the garden, and the tree of the knowledge of good and evil.</w:t>
      </w:r>
    </w:p>
    <w:p w14:paraId="5F146F16" w14:textId="77777777" w:rsidR="004F673B" w:rsidRPr="004F673B" w:rsidRDefault="004F673B" w:rsidP="004F673B">
      <w:pPr>
        <w:spacing w:after="0" w:line="240" w:lineRule="auto"/>
        <w:jc w:val="center"/>
        <w:rPr>
          <w:rFonts w:ascii="Garamond" w:eastAsia="Times New Roman" w:hAnsi="Garamond" w:cs="Times New Roman"/>
          <w:bCs/>
          <w:sz w:val="28"/>
          <w:szCs w:val="28"/>
        </w:rPr>
      </w:pPr>
      <w:r w:rsidRPr="004F673B">
        <w:rPr>
          <w:rFonts w:ascii="Garamond" w:eastAsia="Times New Roman" w:hAnsi="Garamond" w:cs="Times New Roman"/>
          <w:bCs/>
          <w:sz w:val="28"/>
          <w:szCs w:val="28"/>
        </w:rPr>
        <w:t xml:space="preserve">For the Word of God in scripture, </w:t>
      </w:r>
    </w:p>
    <w:p w14:paraId="2DF694A2" w14:textId="77777777" w:rsidR="004F673B" w:rsidRPr="004F673B" w:rsidRDefault="004F673B" w:rsidP="004F673B">
      <w:pPr>
        <w:spacing w:after="0" w:line="240" w:lineRule="auto"/>
        <w:jc w:val="center"/>
        <w:rPr>
          <w:rFonts w:ascii="Garamond" w:eastAsia="Times New Roman" w:hAnsi="Garamond" w:cs="Times New Roman"/>
          <w:bCs/>
          <w:sz w:val="28"/>
          <w:szCs w:val="28"/>
        </w:rPr>
      </w:pPr>
      <w:r w:rsidRPr="004F673B">
        <w:rPr>
          <w:rFonts w:ascii="Garamond" w:eastAsia="Times New Roman" w:hAnsi="Garamond" w:cs="Times New Roman"/>
          <w:bCs/>
          <w:sz w:val="28"/>
          <w:szCs w:val="28"/>
        </w:rPr>
        <w:t>for the Word of God among us,</w:t>
      </w:r>
    </w:p>
    <w:p w14:paraId="67B0C512" w14:textId="77777777" w:rsidR="004F673B" w:rsidRPr="004F673B" w:rsidRDefault="004F673B" w:rsidP="004F673B">
      <w:pPr>
        <w:spacing w:after="0" w:line="240" w:lineRule="auto"/>
        <w:jc w:val="center"/>
        <w:rPr>
          <w:rFonts w:ascii="Garamond" w:eastAsia="Times New Roman" w:hAnsi="Garamond" w:cs="Times New Roman"/>
          <w:bCs/>
          <w:sz w:val="28"/>
          <w:szCs w:val="28"/>
        </w:rPr>
      </w:pPr>
      <w:r w:rsidRPr="004F673B">
        <w:rPr>
          <w:rFonts w:ascii="Garamond" w:eastAsia="Times New Roman" w:hAnsi="Garamond" w:cs="Times New Roman"/>
          <w:bCs/>
          <w:sz w:val="28"/>
          <w:szCs w:val="28"/>
        </w:rPr>
        <w:t>for the Word of God within us:</w:t>
      </w:r>
    </w:p>
    <w:p w14:paraId="0385228D" w14:textId="77777777" w:rsidR="004F673B" w:rsidRDefault="004F673B" w:rsidP="00DE2547">
      <w:pPr>
        <w:spacing w:after="100" w:afterAutospacing="1" w:line="240" w:lineRule="auto"/>
        <w:jc w:val="center"/>
        <w:rPr>
          <w:rFonts w:ascii="Times New Roman" w:eastAsia="Times New Roman" w:hAnsi="Times New Roman" w:cs="Times New Roman"/>
          <w:b/>
          <w:sz w:val="24"/>
          <w:szCs w:val="24"/>
        </w:rPr>
      </w:pPr>
      <w:r w:rsidRPr="004F673B">
        <w:rPr>
          <w:rFonts w:ascii="Garamond" w:hAnsi="Garamond"/>
          <w:b/>
          <w:bCs/>
          <w:sz w:val="28"/>
          <w:szCs w:val="28"/>
        </w:rPr>
        <w:t>Thanks be to God.</w:t>
      </w:r>
    </w:p>
    <w:p w14:paraId="258B3AFD" w14:textId="77777777" w:rsidR="006C0D35" w:rsidRDefault="00DE2547" w:rsidP="00DE254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962C57D" w14:textId="77777777" w:rsidR="00F4184C" w:rsidRPr="00CA2B3C" w:rsidRDefault="00F4184C" w:rsidP="00CA2B3C">
      <w:pPr>
        <w:spacing w:before="100" w:beforeAutospacing="1" w:after="100" w:afterAutospacing="1" w:line="480" w:lineRule="auto"/>
        <w:rPr>
          <w:rFonts w:ascii="Times New Roman" w:eastAsia="Times New Roman" w:hAnsi="Times New Roman" w:cs="Times New Roman"/>
          <w:sz w:val="28"/>
          <w:szCs w:val="28"/>
        </w:rPr>
      </w:pPr>
      <w:r w:rsidRPr="00CA2B3C">
        <w:rPr>
          <w:rFonts w:ascii="Times New Roman" w:eastAsia="Times New Roman" w:hAnsi="Times New Roman" w:cs="Times New Roman"/>
          <w:sz w:val="28"/>
          <w:szCs w:val="28"/>
        </w:rPr>
        <w:t>In the chapel right now, the children are hearing</w:t>
      </w:r>
      <w:r w:rsidR="00CA2B3C">
        <w:rPr>
          <w:rFonts w:ascii="Times New Roman" w:eastAsia="Times New Roman" w:hAnsi="Times New Roman" w:cs="Times New Roman"/>
          <w:sz w:val="28"/>
          <w:szCs w:val="28"/>
        </w:rPr>
        <w:t xml:space="preserve"> a version of</w:t>
      </w:r>
      <w:r w:rsidRPr="00CA2B3C">
        <w:rPr>
          <w:rFonts w:ascii="Times New Roman" w:eastAsia="Times New Roman" w:hAnsi="Times New Roman" w:cs="Times New Roman"/>
          <w:sz w:val="28"/>
          <w:szCs w:val="28"/>
        </w:rPr>
        <w:t xml:space="preserve"> the first Creation a</w:t>
      </w:r>
      <w:r w:rsidR="00CA2B3C">
        <w:rPr>
          <w:rFonts w:ascii="Times New Roman" w:eastAsia="Times New Roman" w:hAnsi="Times New Roman" w:cs="Times New Roman"/>
          <w:sz w:val="28"/>
          <w:szCs w:val="28"/>
        </w:rPr>
        <w:t>ccount</w:t>
      </w:r>
      <w:r w:rsidRPr="00CA2B3C">
        <w:rPr>
          <w:rFonts w:ascii="Times New Roman" w:eastAsia="Times New Roman" w:hAnsi="Times New Roman" w:cs="Times New Roman"/>
          <w:sz w:val="28"/>
          <w:szCs w:val="28"/>
        </w:rPr>
        <w:t>—the one that starts “In the beginning, God</w:t>
      </w:r>
      <w:r w:rsidR="00CA2B3C">
        <w:rPr>
          <w:rFonts w:ascii="Times New Roman" w:eastAsia="Times New Roman" w:hAnsi="Times New Roman" w:cs="Times New Roman"/>
          <w:sz w:val="28"/>
          <w:szCs w:val="28"/>
        </w:rPr>
        <w:t xml:space="preserve"> created,” and goes on to sketch</w:t>
      </w:r>
      <w:r w:rsidRPr="00CA2B3C">
        <w:rPr>
          <w:rFonts w:ascii="Times New Roman" w:eastAsia="Times New Roman" w:hAnsi="Times New Roman" w:cs="Times New Roman"/>
          <w:sz w:val="28"/>
          <w:szCs w:val="28"/>
        </w:rPr>
        <w:t xml:space="preserve"> out the </w:t>
      </w:r>
      <w:r w:rsidR="00CA2B3C">
        <w:rPr>
          <w:rFonts w:ascii="Times New Roman" w:eastAsia="Times New Roman" w:hAnsi="Times New Roman" w:cs="Times New Roman"/>
          <w:sz w:val="28"/>
          <w:szCs w:val="28"/>
        </w:rPr>
        <w:t>emergence</w:t>
      </w:r>
      <w:r w:rsidR="00CA2B3C" w:rsidRPr="00CA2B3C">
        <w:rPr>
          <w:rFonts w:ascii="Times New Roman" w:eastAsia="Times New Roman" w:hAnsi="Times New Roman" w:cs="Times New Roman"/>
          <w:sz w:val="28"/>
          <w:szCs w:val="28"/>
        </w:rPr>
        <w:t xml:space="preserve"> of the whole cosmos as</w:t>
      </w:r>
      <w:r w:rsidR="00490D5A" w:rsidRPr="00CA2B3C">
        <w:rPr>
          <w:rFonts w:ascii="Times New Roman" w:eastAsia="Times New Roman" w:hAnsi="Times New Roman" w:cs="Times New Roman"/>
          <w:sz w:val="28"/>
          <w:szCs w:val="28"/>
        </w:rPr>
        <w:t xml:space="preserve"> a seven-day event that would become the pattern for our </w:t>
      </w:r>
      <w:r w:rsidR="00CA2B3C">
        <w:rPr>
          <w:rFonts w:ascii="Times New Roman" w:eastAsia="Times New Roman" w:hAnsi="Times New Roman" w:cs="Times New Roman"/>
          <w:sz w:val="28"/>
          <w:szCs w:val="28"/>
        </w:rPr>
        <w:t>seven-day week</w:t>
      </w:r>
      <w:r w:rsidR="00CA2B3C" w:rsidRPr="00CA2B3C">
        <w:rPr>
          <w:rFonts w:ascii="Times New Roman" w:eastAsia="Times New Roman" w:hAnsi="Times New Roman" w:cs="Times New Roman"/>
          <w:sz w:val="28"/>
          <w:szCs w:val="28"/>
        </w:rPr>
        <w:t>, climaxing with the Sabbath as a day of rest to celebrate the goodness of creation</w:t>
      </w:r>
      <w:r w:rsidR="00490D5A" w:rsidRPr="00CA2B3C">
        <w:rPr>
          <w:rFonts w:ascii="Times New Roman" w:eastAsia="Times New Roman" w:hAnsi="Times New Roman" w:cs="Times New Roman"/>
          <w:sz w:val="28"/>
          <w:szCs w:val="28"/>
        </w:rPr>
        <w:t>.</w:t>
      </w:r>
    </w:p>
    <w:p w14:paraId="0D3F347D"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sidRPr="00CA2B3C">
        <w:rPr>
          <w:rFonts w:ascii="Times New Roman" w:eastAsia="Times New Roman" w:hAnsi="Times New Roman" w:cs="Times New Roman"/>
          <w:sz w:val="28"/>
          <w:szCs w:val="28"/>
        </w:rPr>
        <w:t xml:space="preserve">What </w:t>
      </w:r>
      <w:r w:rsidRPr="00CA2B3C">
        <w:rPr>
          <w:rFonts w:ascii="Times New Roman" w:eastAsia="Times New Roman" w:hAnsi="Times New Roman" w:cs="Times New Roman"/>
          <w:i/>
          <w:sz w:val="28"/>
          <w:szCs w:val="28"/>
        </w:rPr>
        <w:t>we</w:t>
      </w:r>
      <w:r w:rsidRPr="00CA2B3C">
        <w:rPr>
          <w:rFonts w:ascii="Times New Roman" w:eastAsia="Times New Roman" w:hAnsi="Times New Roman" w:cs="Times New Roman"/>
          <w:sz w:val="28"/>
          <w:szCs w:val="28"/>
        </w:rPr>
        <w:t xml:space="preserve"> just rea</w:t>
      </w:r>
      <w:r>
        <w:rPr>
          <w:rFonts w:ascii="Times New Roman" w:eastAsia="Times New Roman" w:hAnsi="Times New Roman" w:cs="Times New Roman"/>
          <w:sz w:val="28"/>
          <w:szCs w:val="28"/>
        </w:rPr>
        <w:t>d was the second C</w:t>
      </w:r>
      <w:r w:rsidR="00490D5A" w:rsidRPr="00CA2B3C">
        <w:rPr>
          <w:rFonts w:ascii="Times New Roman" w:eastAsia="Times New Roman" w:hAnsi="Times New Roman" w:cs="Times New Roman"/>
          <w:sz w:val="28"/>
          <w:szCs w:val="28"/>
        </w:rPr>
        <w:t>reation accoun</w:t>
      </w:r>
      <w:r w:rsidRPr="00CA2B3C">
        <w:rPr>
          <w:rFonts w:ascii="Times New Roman" w:eastAsia="Times New Roman" w:hAnsi="Times New Roman" w:cs="Times New Roman"/>
          <w:sz w:val="28"/>
          <w:szCs w:val="28"/>
        </w:rPr>
        <w:t>t, which comes right after</w:t>
      </w:r>
      <w:r>
        <w:rPr>
          <w:rFonts w:ascii="Times New Roman" w:eastAsia="Times New Roman" w:hAnsi="Times New Roman" w:cs="Times New Roman"/>
          <w:sz w:val="28"/>
          <w:szCs w:val="28"/>
        </w:rPr>
        <w:t xml:space="preserve"> the</w:t>
      </w:r>
      <w:r w:rsidRPr="00CA2B3C">
        <w:rPr>
          <w:rFonts w:ascii="Times New Roman" w:eastAsia="Times New Roman" w:hAnsi="Times New Roman" w:cs="Times New Roman"/>
          <w:sz w:val="28"/>
          <w:szCs w:val="28"/>
        </w:rPr>
        <w:t xml:space="preserve"> first.</w:t>
      </w:r>
      <w:r w:rsidR="00490D5A" w:rsidRPr="00CA2B3C">
        <w:rPr>
          <w:rFonts w:ascii="Times New Roman" w:eastAsia="Times New Roman" w:hAnsi="Times New Roman" w:cs="Times New Roman"/>
          <w:sz w:val="28"/>
          <w:szCs w:val="28"/>
        </w:rPr>
        <w:t xml:space="preserve"> In this version, things happen in a slightly different order, and the focus is on humanity—how we came to be,</w:t>
      </w:r>
      <w:r>
        <w:rPr>
          <w:rFonts w:ascii="Times New Roman" w:eastAsia="Times New Roman" w:hAnsi="Times New Roman" w:cs="Times New Roman"/>
          <w:sz w:val="28"/>
          <w:szCs w:val="28"/>
        </w:rPr>
        <w:t xml:space="preserve"> and </w:t>
      </w:r>
      <w:r w:rsidR="00490D5A" w:rsidRPr="00CA2B3C">
        <w:rPr>
          <w:rFonts w:ascii="Times New Roman" w:eastAsia="Times New Roman" w:hAnsi="Times New Roman" w:cs="Times New Roman"/>
          <w:sz w:val="28"/>
          <w:szCs w:val="28"/>
        </w:rPr>
        <w:t>what God told us to do</w:t>
      </w:r>
      <w:r>
        <w:rPr>
          <w:rFonts w:ascii="Times New Roman" w:eastAsia="Times New Roman" w:hAnsi="Times New Roman" w:cs="Times New Roman"/>
          <w:sz w:val="28"/>
          <w:szCs w:val="28"/>
        </w:rPr>
        <w:t xml:space="preserve">, which </w:t>
      </w:r>
      <w:r w:rsidR="007276EC">
        <w:rPr>
          <w:rFonts w:ascii="Times New Roman" w:eastAsia="Times New Roman" w:hAnsi="Times New Roman" w:cs="Times New Roman"/>
          <w:sz w:val="28"/>
          <w:szCs w:val="28"/>
        </w:rPr>
        <w:t>is in the verses that follow today’s reading, where</w:t>
      </w:r>
      <w:r w:rsidR="008A107A">
        <w:rPr>
          <w:rFonts w:ascii="Times New Roman" w:eastAsia="Times New Roman" w:hAnsi="Times New Roman" w:cs="Times New Roman"/>
          <w:sz w:val="28"/>
          <w:szCs w:val="28"/>
        </w:rPr>
        <w:t>, we’re told, God put</w:t>
      </w:r>
      <w:r>
        <w:rPr>
          <w:rFonts w:ascii="Times New Roman" w:eastAsia="Times New Roman" w:hAnsi="Times New Roman" w:cs="Times New Roman"/>
          <w:sz w:val="28"/>
          <w:szCs w:val="28"/>
        </w:rPr>
        <w:t xml:space="preserve"> the human</w:t>
      </w:r>
      <w:r w:rsidR="007276EC">
        <w:rPr>
          <w:rFonts w:ascii="Times New Roman" w:eastAsia="Times New Roman" w:hAnsi="Times New Roman" w:cs="Times New Roman"/>
          <w:sz w:val="28"/>
          <w:szCs w:val="28"/>
        </w:rPr>
        <w:t xml:space="preserve"> in </w:t>
      </w:r>
      <w:r w:rsidR="008A107A">
        <w:rPr>
          <w:rFonts w:ascii="Times New Roman" w:eastAsia="Times New Roman" w:hAnsi="Times New Roman" w:cs="Times New Roman"/>
          <w:sz w:val="28"/>
          <w:szCs w:val="28"/>
        </w:rPr>
        <w:t xml:space="preserve">the garden to </w:t>
      </w:r>
      <w:r w:rsidR="008A107A">
        <w:rPr>
          <w:rFonts w:ascii="Times New Roman" w:eastAsia="Times New Roman" w:hAnsi="Times New Roman" w:cs="Times New Roman"/>
          <w:sz w:val="28"/>
          <w:szCs w:val="28"/>
        </w:rPr>
        <w:lastRenderedPageBreak/>
        <w:t xml:space="preserve">serve and keep it—not, as many translations read, to </w:t>
      </w:r>
      <w:r w:rsidR="008A107A">
        <w:rPr>
          <w:rFonts w:ascii="Times New Roman" w:eastAsia="Times New Roman" w:hAnsi="Times New Roman" w:cs="Times New Roman"/>
          <w:i/>
          <w:sz w:val="28"/>
          <w:szCs w:val="28"/>
        </w:rPr>
        <w:t xml:space="preserve">till </w:t>
      </w:r>
      <w:r w:rsidR="008A107A">
        <w:rPr>
          <w:rFonts w:ascii="Times New Roman" w:eastAsia="Times New Roman" w:hAnsi="Times New Roman" w:cs="Times New Roman"/>
          <w:sz w:val="28"/>
          <w:szCs w:val="28"/>
        </w:rPr>
        <w:t xml:space="preserve">it and keep it, but to </w:t>
      </w:r>
      <w:r w:rsidR="008A107A">
        <w:rPr>
          <w:rFonts w:ascii="Times New Roman" w:eastAsia="Times New Roman" w:hAnsi="Times New Roman" w:cs="Times New Roman"/>
          <w:i/>
          <w:sz w:val="28"/>
          <w:szCs w:val="28"/>
        </w:rPr>
        <w:t xml:space="preserve">serve </w:t>
      </w:r>
      <w:r w:rsidR="008A107A">
        <w:rPr>
          <w:rFonts w:ascii="Times New Roman" w:eastAsia="Times New Roman" w:hAnsi="Times New Roman" w:cs="Times New Roman"/>
          <w:sz w:val="28"/>
          <w:szCs w:val="28"/>
        </w:rPr>
        <w:t>it and keep it.</w:t>
      </w:r>
      <w:r>
        <w:rPr>
          <w:rFonts w:ascii="Times New Roman" w:eastAsia="Times New Roman" w:hAnsi="Times New Roman" w:cs="Times New Roman"/>
          <w:sz w:val="28"/>
          <w:szCs w:val="28"/>
        </w:rPr>
        <w:t xml:space="preserve"> </w:t>
      </w:r>
    </w:p>
    <w:p w14:paraId="4CCD5E59" w14:textId="77777777" w:rsidR="00DE2547" w:rsidRPr="00CA2B3C" w:rsidRDefault="00DE2547" w:rsidP="00CA2B3C">
      <w:pPr>
        <w:spacing w:before="100" w:beforeAutospacing="1" w:after="100" w:afterAutospacing="1" w:line="480" w:lineRule="auto"/>
        <w:rPr>
          <w:rFonts w:ascii="Times New Roman" w:eastAsia="Times New Roman" w:hAnsi="Times New Roman" w:cs="Times New Roman"/>
          <w:sz w:val="28"/>
          <w:szCs w:val="28"/>
        </w:rPr>
      </w:pPr>
      <w:r w:rsidRPr="00CA2B3C">
        <w:rPr>
          <w:rFonts w:ascii="Times New Roman" w:eastAsia="Times New Roman" w:hAnsi="Times New Roman" w:cs="Times New Roman"/>
          <w:sz w:val="28"/>
          <w:szCs w:val="28"/>
        </w:rPr>
        <w:t>So,</w:t>
      </w:r>
      <w:r w:rsidR="00490D5A" w:rsidRPr="00CA2B3C">
        <w:rPr>
          <w:rFonts w:ascii="Times New Roman" w:eastAsia="Times New Roman" w:hAnsi="Times New Roman" w:cs="Times New Roman"/>
          <w:sz w:val="28"/>
          <w:szCs w:val="28"/>
        </w:rPr>
        <w:t xml:space="preserve"> to recap</w:t>
      </w:r>
      <w:r w:rsidR="00CA2B3C">
        <w:rPr>
          <w:rFonts w:ascii="Times New Roman" w:eastAsia="Times New Roman" w:hAnsi="Times New Roman" w:cs="Times New Roman"/>
          <w:sz w:val="28"/>
          <w:szCs w:val="28"/>
        </w:rPr>
        <w:t xml:space="preserve"> today’s </w:t>
      </w:r>
      <w:r w:rsidR="00CA2B3C" w:rsidRPr="00CA2B3C">
        <w:rPr>
          <w:rFonts w:ascii="Times New Roman" w:eastAsia="Times New Roman" w:hAnsi="Times New Roman" w:cs="Times New Roman"/>
          <w:sz w:val="28"/>
          <w:szCs w:val="28"/>
        </w:rPr>
        <w:t>reading</w:t>
      </w:r>
      <w:r w:rsidR="00490D5A" w:rsidRPr="00CA2B3C">
        <w:rPr>
          <w:rFonts w:ascii="Times New Roman" w:eastAsia="Times New Roman" w:hAnsi="Times New Roman" w:cs="Times New Roman"/>
          <w:sz w:val="28"/>
          <w:szCs w:val="28"/>
        </w:rPr>
        <w:t>:</w:t>
      </w:r>
      <w:r w:rsidRPr="00CA2B3C">
        <w:rPr>
          <w:rFonts w:ascii="Times New Roman" w:eastAsia="Times New Roman" w:hAnsi="Times New Roman" w:cs="Times New Roman"/>
          <w:sz w:val="28"/>
          <w:szCs w:val="28"/>
        </w:rPr>
        <w:t xml:space="preserve"> God made the world, then God made human beings, then immediately, God planted a garden right in the middle of everything</w:t>
      </w:r>
      <w:r w:rsidR="00CA2B3C">
        <w:rPr>
          <w:rFonts w:ascii="Times New Roman" w:eastAsia="Times New Roman" w:hAnsi="Times New Roman" w:cs="Times New Roman"/>
          <w:sz w:val="28"/>
          <w:szCs w:val="28"/>
        </w:rPr>
        <w:t>, with trees to delight the eye and nourish the body</w:t>
      </w:r>
      <w:r w:rsidRPr="00CA2B3C">
        <w:rPr>
          <w:rFonts w:ascii="Times New Roman" w:eastAsia="Times New Roman" w:hAnsi="Times New Roman" w:cs="Times New Roman"/>
          <w:sz w:val="28"/>
          <w:szCs w:val="28"/>
        </w:rPr>
        <w:t>. There, in the center of it all, was the tree of life, and the tree of</w:t>
      </w:r>
      <w:r w:rsidR="00CA2B3C">
        <w:rPr>
          <w:rFonts w:ascii="Times New Roman" w:eastAsia="Times New Roman" w:hAnsi="Times New Roman" w:cs="Times New Roman"/>
          <w:sz w:val="28"/>
          <w:szCs w:val="28"/>
        </w:rPr>
        <w:t xml:space="preserve"> the knowledge of good and evil.</w:t>
      </w:r>
    </w:p>
    <w:p w14:paraId="7DA96C59" w14:textId="77777777" w:rsidR="00DE2547" w:rsidRPr="00CA2B3C" w:rsidRDefault="007276E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w:t>
      </w:r>
      <w:r w:rsidR="00DE2547" w:rsidRPr="00CA2B3C">
        <w:rPr>
          <w:rFonts w:ascii="Times New Roman" w:eastAsia="Times New Roman" w:hAnsi="Times New Roman" w:cs="Times New Roman"/>
          <w:sz w:val="28"/>
          <w:szCs w:val="28"/>
        </w:rPr>
        <w:t xml:space="preserve"> the </w:t>
      </w:r>
      <w:proofErr w:type="spellStart"/>
      <w:r w:rsidR="00DE2547" w:rsidRPr="00CA2B3C">
        <w:rPr>
          <w:rFonts w:ascii="Times New Roman" w:eastAsia="Times New Roman" w:hAnsi="Times New Roman" w:cs="Times New Roman"/>
          <w:sz w:val="28"/>
          <w:szCs w:val="28"/>
        </w:rPr>
        <w:t>Elyton</w:t>
      </w:r>
      <w:proofErr w:type="spellEnd"/>
      <w:r w:rsidR="00DE2547" w:rsidRPr="00CA2B3C">
        <w:rPr>
          <w:rFonts w:ascii="Times New Roman" w:eastAsia="Times New Roman" w:hAnsi="Times New Roman" w:cs="Times New Roman"/>
          <w:sz w:val="28"/>
          <w:szCs w:val="28"/>
        </w:rPr>
        <w:t xml:space="preserve"> Land Company </w:t>
      </w:r>
      <w:r>
        <w:rPr>
          <w:rFonts w:ascii="Times New Roman" w:eastAsia="Times New Roman" w:hAnsi="Times New Roman" w:cs="Times New Roman"/>
          <w:sz w:val="28"/>
          <w:szCs w:val="28"/>
        </w:rPr>
        <w:t xml:space="preserve">set about creating the city of Birmingham, they, too, built it around a garden—or a park. You can see it on the </w:t>
      </w:r>
      <w:r w:rsidR="00CA2B3C">
        <w:rPr>
          <w:rFonts w:ascii="Times New Roman" w:eastAsia="Times New Roman" w:hAnsi="Times New Roman" w:cs="Times New Roman"/>
          <w:sz w:val="28"/>
          <w:szCs w:val="28"/>
        </w:rPr>
        <w:t xml:space="preserve">original plan, </w:t>
      </w:r>
      <w:r>
        <w:rPr>
          <w:rFonts w:ascii="Times New Roman" w:eastAsia="Times New Roman" w:hAnsi="Times New Roman" w:cs="Times New Roman"/>
          <w:sz w:val="28"/>
          <w:szCs w:val="28"/>
        </w:rPr>
        <w:t xml:space="preserve">labeled, </w:t>
      </w:r>
      <w:r w:rsidR="00CA2B3C">
        <w:rPr>
          <w:rFonts w:ascii="Times New Roman" w:eastAsia="Times New Roman" w:hAnsi="Times New Roman" w:cs="Times New Roman"/>
          <w:sz w:val="28"/>
          <w:szCs w:val="28"/>
        </w:rPr>
        <w:t>simply</w:t>
      </w:r>
      <w:r>
        <w:rPr>
          <w:rFonts w:ascii="Times New Roman" w:eastAsia="Times New Roman" w:hAnsi="Times New Roman" w:cs="Times New Roman"/>
          <w:sz w:val="28"/>
          <w:szCs w:val="28"/>
        </w:rPr>
        <w:t xml:space="preserve">, </w:t>
      </w:r>
      <w:r w:rsidR="00490D5A" w:rsidRPr="00CA2B3C">
        <w:rPr>
          <w:rFonts w:ascii="Times New Roman" w:eastAsia="Times New Roman" w:hAnsi="Times New Roman" w:cs="Times New Roman"/>
          <w:sz w:val="28"/>
          <w:szCs w:val="28"/>
        </w:rPr>
        <w:t xml:space="preserve">“Park.” </w:t>
      </w:r>
      <w:proofErr w:type="gramStart"/>
      <w:r w:rsidR="00CA2B3C" w:rsidRPr="00CA2B3C">
        <w:rPr>
          <w:rFonts w:ascii="Times New Roman" w:eastAsia="Times New Roman" w:hAnsi="Times New Roman" w:cs="Times New Roman"/>
          <w:sz w:val="28"/>
          <w:szCs w:val="28"/>
        </w:rPr>
        <w:t>That</w:t>
      </w:r>
      <w:r w:rsidR="00CA2B3C">
        <w:rPr>
          <w:rFonts w:ascii="Times New Roman" w:eastAsia="Times New Roman" w:hAnsi="Times New Roman" w:cs="Times New Roman"/>
          <w:sz w:val="28"/>
          <w:szCs w:val="28"/>
        </w:rPr>
        <w:t>’s</w:t>
      </w:r>
      <w:proofErr w:type="gramEnd"/>
      <w:r w:rsidR="00CA2B3C">
        <w:rPr>
          <w:rFonts w:ascii="Times New Roman" w:eastAsia="Times New Roman" w:hAnsi="Times New Roman" w:cs="Times New Roman"/>
          <w:sz w:val="28"/>
          <w:szCs w:val="28"/>
        </w:rPr>
        <w:t xml:space="preserve"> the park we’ll visit today,</w:t>
      </w:r>
      <w:r w:rsidR="008A107A">
        <w:rPr>
          <w:rFonts w:ascii="Times New Roman" w:eastAsia="Times New Roman" w:hAnsi="Times New Roman" w:cs="Times New Roman"/>
          <w:sz w:val="28"/>
          <w:szCs w:val="28"/>
        </w:rPr>
        <w:t xml:space="preserve"> (if it’s not actually pouring!)</w:t>
      </w:r>
      <w:r w:rsidR="00CA2B3C">
        <w:rPr>
          <w:rFonts w:ascii="Times New Roman" w:eastAsia="Times New Roman" w:hAnsi="Times New Roman" w:cs="Times New Roman"/>
          <w:sz w:val="28"/>
          <w:szCs w:val="28"/>
        </w:rPr>
        <w:t xml:space="preserve"> and it</w:t>
      </w:r>
      <w:r w:rsidR="00CA2B3C" w:rsidRPr="00CA2B3C">
        <w:rPr>
          <w:rFonts w:ascii="Times New Roman" w:eastAsia="Times New Roman" w:hAnsi="Times New Roman" w:cs="Times New Roman"/>
          <w:sz w:val="28"/>
          <w:szCs w:val="28"/>
        </w:rPr>
        <w:t xml:space="preserve"> was pivotal to the planning of the city.</w:t>
      </w:r>
    </w:p>
    <w:p w14:paraId="67AE8160" w14:textId="77777777" w:rsidR="00CA2B3C" w:rsidRPr="00CA2B3C" w:rsidRDefault="00DE2547" w:rsidP="00CA2B3C">
      <w:pPr>
        <w:spacing w:before="100" w:beforeAutospacing="1" w:after="100" w:afterAutospacing="1" w:line="480" w:lineRule="auto"/>
        <w:rPr>
          <w:rFonts w:ascii="Times New Roman" w:eastAsia="Times New Roman" w:hAnsi="Times New Roman" w:cs="Times New Roman"/>
          <w:sz w:val="28"/>
          <w:szCs w:val="28"/>
        </w:rPr>
      </w:pPr>
      <w:r w:rsidRPr="00CA2B3C">
        <w:rPr>
          <w:rFonts w:ascii="Times New Roman" w:eastAsia="Times New Roman" w:hAnsi="Times New Roman" w:cs="Times New Roman"/>
          <w:sz w:val="28"/>
          <w:szCs w:val="28"/>
        </w:rPr>
        <w:t>Parks might seem like fluff</w:t>
      </w:r>
      <w:r w:rsidR="009351A3">
        <w:rPr>
          <w:rFonts w:ascii="Times New Roman" w:eastAsia="Times New Roman" w:hAnsi="Times New Roman" w:cs="Times New Roman"/>
          <w:sz w:val="28"/>
          <w:szCs w:val="28"/>
        </w:rPr>
        <w:t>—a nice, little add-on to an urban center</w:t>
      </w:r>
      <w:r w:rsidRPr="00CA2B3C">
        <w:rPr>
          <w:rFonts w:ascii="Times New Roman" w:eastAsia="Times New Roman" w:hAnsi="Times New Roman" w:cs="Times New Roman"/>
          <w:sz w:val="28"/>
          <w:szCs w:val="28"/>
        </w:rPr>
        <w:t xml:space="preserve">, but the </w:t>
      </w:r>
      <w:r w:rsidR="00F4184C" w:rsidRPr="00CA2B3C">
        <w:rPr>
          <w:rFonts w:ascii="Times New Roman" w:eastAsia="Times New Roman" w:hAnsi="Times New Roman" w:cs="Times New Roman"/>
          <w:sz w:val="28"/>
          <w:szCs w:val="28"/>
        </w:rPr>
        <w:t>founding of Birm</w:t>
      </w:r>
      <w:r w:rsidR="007276EC">
        <w:rPr>
          <w:rFonts w:ascii="Times New Roman" w:eastAsia="Times New Roman" w:hAnsi="Times New Roman" w:cs="Times New Roman"/>
          <w:sz w:val="28"/>
          <w:szCs w:val="28"/>
        </w:rPr>
        <w:t>ingham was a business venture, and having dedicated green space</w:t>
      </w:r>
      <w:r w:rsidR="00F4184C" w:rsidRPr="00CA2B3C">
        <w:rPr>
          <w:rFonts w:ascii="Times New Roman" w:eastAsia="Times New Roman" w:hAnsi="Times New Roman" w:cs="Times New Roman"/>
          <w:sz w:val="28"/>
          <w:szCs w:val="28"/>
        </w:rPr>
        <w:t xml:space="preserve"> was part of the business model. </w:t>
      </w:r>
      <w:r w:rsidR="00CA2B3C" w:rsidRPr="00CA2B3C">
        <w:rPr>
          <w:rFonts w:ascii="Times New Roman" w:eastAsia="Times New Roman" w:hAnsi="Times New Roman" w:cs="Times New Roman"/>
          <w:sz w:val="28"/>
          <w:szCs w:val="28"/>
        </w:rPr>
        <w:t>P</w:t>
      </w:r>
      <w:r w:rsidR="00490D5A" w:rsidRPr="00CA2B3C">
        <w:rPr>
          <w:rFonts w:ascii="Times New Roman" w:eastAsia="Times New Roman" w:hAnsi="Times New Roman" w:cs="Times New Roman"/>
          <w:sz w:val="28"/>
          <w:szCs w:val="28"/>
        </w:rPr>
        <w:t>arks</w:t>
      </w:r>
      <w:r w:rsidR="008A107A">
        <w:rPr>
          <w:rFonts w:ascii="Times New Roman" w:eastAsia="Times New Roman" w:hAnsi="Times New Roman" w:cs="Times New Roman"/>
          <w:sz w:val="28"/>
          <w:szCs w:val="28"/>
        </w:rPr>
        <w:t xml:space="preserve"> were a draw, because they</w:t>
      </w:r>
      <w:r w:rsidR="00490D5A" w:rsidRPr="00CA2B3C">
        <w:rPr>
          <w:rFonts w:ascii="Times New Roman" w:eastAsia="Times New Roman" w:hAnsi="Times New Roman" w:cs="Times New Roman"/>
          <w:sz w:val="28"/>
          <w:szCs w:val="28"/>
        </w:rPr>
        <w:t xml:space="preserve"> created a focal point </w:t>
      </w:r>
      <w:r w:rsidR="00CA2B3C" w:rsidRPr="00CA2B3C">
        <w:rPr>
          <w:rFonts w:ascii="Times New Roman" w:eastAsia="Times New Roman" w:hAnsi="Times New Roman" w:cs="Times New Roman"/>
          <w:sz w:val="28"/>
          <w:szCs w:val="28"/>
        </w:rPr>
        <w:t>to highlight</w:t>
      </w:r>
      <w:r w:rsidR="00490D5A" w:rsidRPr="00CA2B3C">
        <w:rPr>
          <w:rFonts w:ascii="Times New Roman" w:eastAsia="Times New Roman" w:hAnsi="Times New Roman" w:cs="Times New Roman"/>
          <w:sz w:val="28"/>
          <w:szCs w:val="28"/>
        </w:rPr>
        <w:t xml:space="preserve"> prominent businesses or</w:t>
      </w:r>
      <w:r w:rsidR="00CA2B3C" w:rsidRPr="00CA2B3C">
        <w:rPr>
          <w:rFonts w:ascii="Times New Roman" w:eastAsia="Times New Roman" w:hAnsi="Times New Roman" w:cs="Times New Roman"/>
          <w:sz w:val="28"/>
          <w:szCs w:val="28"/>
        </w:rPr>
        <w:t xml:space="preserve"> </w:t>
      </w:r>
      <w:r w:rsidR="00490D5A" w:rsidRPr="00CA2B3C">
        <w:rPr>
          <w:rFonts w:ascii="Times New Roman" w:eastAsia="Times New Roman" w:hAnsi="Times New Roman" w:cs="Times New Roman"/>
          <w:sz w:val="28"/>
          <w:szCs w:val="28"/>
        </w:rPr>
        <w:t xml:space="preserve">public buildings or premier private </w:t>
      </w:r>
      <w:r w:rsidR="00CA2B3C">
        <w:rPr>
          <w:rFonts w:ascii="Times New Roman" w:eastAsia="Times New Roman" w:hAnsi="Times New Roman" w:cs="Times New Roman"/>
          <w:sz w:val="28"/>
          <w:szCs w:val="28"/>
        </w:rPr>
        <w:t>homes</w:t>
      </w:r>
      <w:r w:rsidR="00490D5A" w:rsidRPr="00CA2B3C">
        <w:rPr>
          <w:rFonts w:ascii="Times New Roman" w:eastAsia="Times New Roman" w:hAnsi="Times New Roman" w:cs="Times New Roman"/>
          <w:sz w:val="28"/>
          <w:szCs w:val="28"/>
        </w:rPr>
        <w:t xml:space="preserve">. </w:t>
      </w:r>
      <w:r w:rsidR="00CA2B3C">
        <w:rPr>
          <w:rFonts w:ascii="Times New Roman" w:eastAsia="Times New Roman" w:hAnsi="Times New Roman" w:cs="Times New Roman"/>
          <w:sz w:val="28"/>
          <w:szCs w:val="28"/>
        </w:rPr>
        <w:t>Parks also</w:t>
      </w:r>
      <w:r w:rsidR="00F4184C" w:rsidRPr="00CA2B3C">
        <w:rPr>
          <w:rFonts w:ascii="Times New Roman" w:eastAsia="Times New Roman" w:hAnsi="Times New Roman" w:cs="Times New Roman"/>
          <w:sz w:val="28"/>
          <w:szCs w:val="28"/>
        </w:rPr>
        <w:t xml:space="preserve"> created public gathering spaces </w:t>
      </w:r>
      <w:r w:rsidR="00490D5A" w:rsidRPr="00CA2B3C">
        <w:rPr>
          <w:rFonts w:ascii="Times New Roman" w:eastAsia="Times New Roman" w:hAnsi="Times New Roman" w:cs="Times New Roman"/>
          <w:sz w:val="28"/>
          <w:szCs w:val="28"/>
        </w:rPr>
        <w:t xml:space="preserve">for </w:t>
      </w:r>
      <w:r w:rsidR="00F4184C" w:rsidRPr="00CA2B3C">
        <w:rPr>
          <w:rFonts w:ascii="Times New Roman" w:eastAsia="Times New Roman" w:hAnsi="Times New Roman" w:cs="Times New Roman"/>
          <w:sz w:val="28"/>
          <w:szCs w:val="28"/>
        </w:rPr>
        <w:t>muni</w:t>
      </w:r>
      <w:r w:rsidR="00CA2B3C">
        <w:rPr>
          <w:rFonts w:ascii="Times New Roman" w:eastAsia="Times New Roman" w:hAnsi="Times New Roman" w:cs="Times New Roman"/>
          <w:sz w:val="28"/>
          <w:szCs w:val="28"/>
        </w:rPr>
        <w:t>cipal events and for boosting</w:t>
      </w:r>
      <w:r w:rsidR="00F4184C" w:rsidRPr="00CA2B3C">
        <w:rPr>
          <w:rFonts w:ascii="Times New Roman" w:eastAsia="Times New Roman" w:hAnsi="Times New Roman" w:cs="Times New Roman"/>
          <w:sz w:val="28"/>
          <w:szCs w:val="28"/>
        </w:rPr>
        <w:t xml:space="preserve"> the city</w:t>
      </w:r>
      <w:r w:rsidR="00490D5A" w:rsidRPr="00CA2B3C">
        <w:rPr>
          <w:rFonts w:ascii="Times New Roman" w:eastAsia="Times New Roman" w:hAnsi="Times New Roman" w:cs="Times New Roman"/>
          <w:sz w:val="28"/>
          <w:szCs w:val="28"/>
        </w:rPr>
        <w:t>. I</w:t>
      </w:r>
      <w:r w:rsidR="00F4184C" w:rsidRPr="00CA2B3C">
        <w:rPr>
          <w:rFonts w:ascii="Times New Roman" w:eastAsia="Times New Roman" w:hAnsi="Times New Roman" w:cs="Times New Roman"/>
          <w:sz w:val="28"/>
          <w:szCs w:val="28"/>
        </w:rPr>
        <w:t>n fact, f</w:t>
      </w:r>
      <w:r w:rsidR="00E46783">
        <w:rPr>
          <w:rFonts w:ascii="Times New Roman" w:eastAsia="Times New Roman" w:hAnsi="Times New Roman" w:cs="Times New Roman"/>
          <w:sz w:val="28"/>
          <w:szCs w:val="28"/>
        </w:rPr>
        <w:t>or a number of years what we know as</w:t>
      </w:r>
      <w:r w:rsidR="00F4184C" w:rsidRPr="00CA2B3C">
        <w:rPr>
          <w:rFonts w:ascii="Times New Roman" w:eastAsia="Times New Roman" w:hAnsi="Times New Roman" w:cs="Times New Roman"/>
          <w:sz w:val="28"/>
          <w:szCs w:val="28"/>
        </w:rPr>
        <w:t xml:space="preserve"> Linn Park</w:t>
      </w:r>
      <w:r w:rsidR="00490D5A" w:rsidRPr="00CA2B3C">
        <w:rPr>
          <w:rFonts w:ascii="Times New Roman" w:eastAsia="Times New Roman" w:hAnsi="Times New Roman" w:cs="Times New Roman"/>
          <w:sz w:val="28"/>
          <w:szCs w:val="28"/>
        </w:rPr>
        <w:t xml:space="preserve"> was anchored by a huge, Mineral Exhibition Center</w:t>
      </w:r>
      <w:r w:rsidR="00E46783">
        <w:rPr>
          <w:rFonts w:ascii="Times New Roman" w:eastAsia="Times New Roman" w:hAnsi="Times New Roman" w:cs="Times New Roman"/>
          <w:sz w:val="28"/>
          <w:szCs w:val="28"/>
        </w:rPr>
        <w:t xml:space="preserve"> for promoting the</w:t>
      </w:r>
      <w:r w:rsidR="00CA2B3C">
        <w:rPr>
          <w:rFonts w:ascii="Times New Roman" w:eastAsia="Times New Roman" w:hAnsi="Times New Roman" w:cs="Times New Roman"/>
          <w:sz w:val="28"/>
          <w:szCs w:val="28"/>
        </w:rPr>
        <w:t xml:space="preserve"> </w:t>
      </w:r>
      <w:r w:rsidR="00CA2B3C" w:rsidRPr="00CA2B3C">
        <w:rPr>
          <w:rFonts w:ascii="Times New Roman" w:eastAsia="Times New Roman" w:hAnsi="Times New Roman" w:cs="Times New Roman"/>
          <w:sz w:val="28"/>
          <w:szCs w:val="28"/>
        </w:rPr>
        <w:t xml:space="preserve">natural resources that made the </w:t>
      </w:r>
      <w:r w:rsidR="00E46783">
        <w:rPr>
          <w:rFonts w:ascii="Times New Roman" w:eastAsia="Times New Roman" w:hAnsi="Times New Roman" w:cs="Times New Roman"/>
          <w:sz w:val="28"/>
          <w:szCs w:val="28"/>
        </w:rPr>
        <w:t xml:space="preserve">local </w:t>
      </w:r>
      <w:r w:rsidR="00CA2B3C" w:rsidRPr="00CA2B3C">
        <w:rPr>
          <w:rFonts w:ascii="Times New Roman" w:eastAsia="Times New Roman" w:hAnsi="Times New Roman" w:cs="Times New Roman"/>
          <w:sz w:val="28"/>
          <w:szCs w:val="28"/>
        </w:rPr>
        <w:t>steel industry thrive</w:t>
      </w:r>
      <w:r w:rsidR="00F4184C" w:rsidRPr="00CA2B3C">
        <w:rPr>
          <w:rFonts w:ascii="Times New Roman" w:eastAsia="Times New Roman" w:hAnsi="Times New Roman" w:cs="Times New Roman"/>
          <w:sz w:val="28"/>
          <w:szCs w:val="28"/>
        </w:rPr>
        <w:t xml:space="preserve">. </w:t>
      </w:r>
    </w:p>
    <w:p w14:paraId="2CA62135" w14:textId="77777777" w:rsidR="00F4184C" w:rsidRPr="00CA2B3C" w:rsidRDefault="00F4184C" w:rsidP="00CA2B3C">
      <w:pPr>
        <w:spacing w:before="100" w:beforeAutospacing="1" w:after="100" w:afterAutospacing="1" w:line="480" w:lineRule="auto"/>
        <w:rPr>
          <w:rFonts w:ascii="Times New Roman" w:eastAsia="Times New Roman" w:hAnsi="Times New Roman" w:cs="Times New Roman"/>
          <w:sz w:val="28"/>
          <w:szCs w:val="28"/>
        </w:rPr>
      </w:pPr>
      <w:r w:rsidRPr="00CA2B3C">
        <w:rPr>
          <w:rFonts w:ascii="Times New Roman" w:eastAsia="Times New Roman" w:hAnsi="Times New Roman" w:cs="Times New Roman"/>
          <w:sz w:val="28"/>
          <w:szCs w:val="28"/>
        </w:rPr>
        <w:lastRenderedPageBreak/>
        <w:t xml:space="preserve">God, of course, </w:t>
      </w:r>
      <w:proofErr w:type="gramStart"/>
      <w:r w:rsidRPr="00CA2B3C">
        <w:rPr>
          <w:rFonts w:ascii="Times New Roman" w:eastAsia="Times New Roman" w:hAnsi="Times New Roman" w:cs="Times New Roman"/>
          <w:sz w:val="28"/>
          <w:szCs w:val="28"/>
        </w:rPr>
        <w:t>didn’t</w:t>
      </w:r>
      <w:proofErr w:type="gramEnd"/>
      <w:r w:rsidRPr="00CA2B3C">
        <w:rPr>
          <w:rFonts w:ascii="Times New Roman" w:eastAsia="Times New Roman" w:hAnsi="Times New Roman" w:cs="Times New Roman"/>
          <w:sz w:val="28"/>
          <w:szCs w:val="28"/>
        </w:rPr>
        <w:t xml:space="preserve"> need to attract new residents to the world—that was totally DIY. But in se</w:t>
      </w:r>
      <w:r w:rsidR="00E46783">
        <w:rPr>
          <w:rFonts w:ascii="Times New Roman" w:eastAsia="Times New Roman" w:hAnsi="Times New Roman" w:cs="Times New Roman"/>
          <w:sz w:val="28"/>
          <w:szCs w:val="28"/>
        </w:rPr>
        <w:t>tting that garden at the center</w:t>
      </w:r>
      <w:r w:rsidR="00CA2B3C" w:rsidRPr="00CA2B3C">
        <w:rPr>
          <w:rFonts w:ascii="Times New Roman" w:eastAsia="Times New Roman" w:hAnsi="Times New Roman" w:cs="Times New Roman"/>
          <w:sz w:val="28"/>
          <w:szCs w:val="28"/>
        </w:rPr>
        <w:t xml:space="preserve"> </w:t>
      </w:r>
      <w:r w:rsidRPr="00CA2B3C">
        <w:rPr>
          <w:rFonts w:ascii="Times New Roman" w:eastAsia="Times New Roman" w:hAnsi="Times New Roman" w:cs="Times New Roman"/>
          <w:sz w:val="28"/>
          <w:szCs w:val="28"/>
        </w:rPr>
        <w:t>of it all, God was signaling what God</w:t>
      </w:r>
      <w:r w:rsidR="00CA2B3C">
        <w:rPr>
          <w:rFonts w:ascii="Times New Roman" w:eastAsia="Times New Roman" w:hAnsi="Times New Roman" w:cs="Times New Roman"/>
          <w:sz w:val="28"/>
          <w:szCs w:val="28"/>
        </w:rPr>
        <w:t xml:space="preserve"> intended human life to</w:t>
      </w:r>
      <w:r w:rsidR="00CA2B3C" w:rsidRPr="00CA2B3C">
        <w:rPr>
          <w:rFonts w:ascii="Times New Roman" w:eastAsia="Times New Roman" w:hAnsi="Times New Roman" w:cs="Times New Roman"/>
          <w:sz w:val="28"/>
          <w:szCs w:val="28"/>
        </w:rPr>
        <w:t xml:space="preserve"> be like—life lived in harmony with the rest of creation and with other human beings. Life in which all of our needs—our need for beauty, our need for food, our need for abundance, our need for </w:t>
      </w:r>
      <w:r w:rsidR="008A107A">
        <w:rPr>
          <w:rFonts w:ascii="Times New Roman" w:eastAsia="Times New Roman" w:hAnsi="Times New Roman" w:cs="Times New Roman"/>
          <w:sz w:val="28"/>
          <w:szCs w:val="28"/>
        </w:rPr>
        <w:t>ethical discernment</w:t>
      </w:r>
      <w:r w:rsidR="00CA2B3C">
        <w:rPr>
          <w:rFonts w:ascii="Times New Roman" w:eastAsia="Times New Roman" w:hAnsi="Times New Roman" w:cs="Times New Roman"/>
          <w:sz w:val="28"/>
          <w:szCs w:val="28"/>
        </w:rPr>
        <w:t>--</w:t>
      </w:r>
      <w:r w:rsidR="00CA2B3C" w:rsidRPr="00CA2B3C">
        <w:rPr>
          <w:rFonts w:ascii="Times New Roman" w:eastAsia="Times New Roman" w:hAnsi="Times New Roman" w:cs="Times New Roman"/>
          <w:sz w:val="28"/>
          <w:szCs w:val="28"/>
        </w:rPr>
        <w:t>would all be honored.</w:t>
      </w:r>
      <w:r w:rsidRPr="00CA2B3C">
        <w:rPr>
          <w:rFonts w:ascii="Times New Roman" w:eastAsia="Times New Roman" w:hAnsi="Times New Roman" w:cs="Times New Roman"/>
          <w:sz w:val="28"/>
          <w:szCs w:val="28"/>
        </w:rPr>
        <w:t xml:space="preserve"> </w:t>
      </w:r>
    </w:p>
    <w:p w14:paraId="7C54C637" w14:textId="77777777" w:rsidR="00CA2B3C" w:rsidRPr="00CA2B3C" w:rsidRDefault="008A107A"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pandemic quarantine made us all the more aware of our need for nature, and s</w:t>
      </w:r>
      <w:r w:rsidR="00CA2B3C" w:rsidRPr="00CA2B3C">
        <w:rPr>
          <w:rFonts w:ascii="Times New Roman" w:eastAsia="Times New Roman" w:hAnsi="Times New Roman" w:cs="Times New Roman"/>
          <w:sz w:val="28"/>
          <w:szCs w:val="28"/>
        </w:rPr>
        <w:t>cience has long affirme</w:t>
      </w:r>
      <w:r>
        <w:rPr>
          <w:rFonts w:ascii="Times New Roman" w:eastAsia="Times New Roman" w:hAnsi="Times New Roman" w:cs="Times New Roman"/>
          <w:sz w:val="28"/>
          <w:szCs w:val="28"/>
        </w:rPr>
        <w:t>d this need</w:t>
      </w:r>
      <w:r w:rsidR="009351A3">
        <w:rPr>
          <w:rFonts w:ascii="Times New Roman" w:eastAsia="Times New Roman" w:hAnsi="Times New Roman" w:cs="Times New Roman"/>
          <w:sz w:val="28"/>
          <w:szCs w:val="28"/>
        </w:rPr>
        <w:t>, like a</w:t>
      </w:r>
      <w:r w:rsidR="00CA2B3C" w:rsidRPr="00CA2B3C">
        <w:rPr>
          <w:rFonts w:ascii="Times New Roman" w:eastAsia="Times New Roman" w:hAnsi="Times New Roman" w:cs="Times New Roman"/>
          <w:sz w:val="28"/>
          <w:szCs w:val="28"/>
        </w:rPr>
        <w:t xml:space="preserve"> recent study</w:t>
      </w:r>
      <w:r w:rsidR="009351A3">
        <w:rPr>
          <w:rFonts w:ascii="Times New Roman" w:eastAsia="Times New Roman" w:hAnsi="Times New Roman" w:cs="Times New Roman"/>
          <w:sz w:val="28"/>
          <w:szCs w:val="28"/>
        </w:rPr>
        <w:t xml:space="preserve">, which </w:t>
      </w:r>
      <w:r w:rsidR="00CA2B3C" w:rsidRPr="00CA2B3C">
        <w:rPr>
          <w:rFonts w:ascii="Times New Roman" w:eastAsia="Times New Roman" w:hAnsi="Times New Roman" w:cs="Times New Roman"/>
          <w:sz w:val="28"/>
          <w:szCs w:val="28"/>
        </w:rPr>
        <w:t xml:space="preserve">found that </w:t>
      </w:r>
      <w:r w:rsidR="00CA2B3C">
        <w:rPr>
          <w:rFonts w:ascii="Times New Roman" w:eastAsia="Times New Roman" w:hAnsi="Times New Roman" w:cs="Times New Roman"/>
          <w:sz w:val="28"/>
          <w:szCs w:val="28"/>
        </w:rPr>
        <w:t>“</w:t>
      </w:r>
      <w:r w:rsidR="00CA2B3C" w:rsidRPr="00CA2B3C">
        <w:rPr>
          <w:rFonts w:ascii="Times New Roman" w:eastAsia="Times New Roman" w:hAnsi="Times New Roman" w:cs="Times New Roman"/>
          <w:sz w:val="28"/>
          <w:szCs w:val="28"/>
        </w:rPr>
        <w:t>people who live near natural areas with a greater diversity of bird species were demonstrably happier.</w:t>
      </w:r>
      <w:r w:rsidR="00CA2B3C">
        <w:rPr>
          <w:rFonts w:ascii="Times New Roman" w:eastAsia="Times New Roman" w:hAnsi="Times New Roman" w:cs="Times New Roman"/>
          <w:sz w:val="28"/>
          <w:szCs w:val="28"/>
        </w:rPr>
        <w:t>”</w:t>
      </w:r>
      <w:r w:rsidR="00CA2B3C" w:rsidRPr="00CA2B3C">
        <w:rPr>
          <w:rStyle w:val="FootnoteReference"/>
          <w:rFonts w:ascii="Times New Roman" w:eastAsia="Times New Roman" w:hAnsi="Times New Roman" w:cs="Times New Roman"/>
          <w:sz w:val="28"/>
          <w:szCs w:val="28"/>
        </w:rPr>
        <w:footnoteReference w:id="1"/>
      </w:r>
    </w:p>
    <w:p w14:paraId="5B45359F"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mental health, g</w:t>
      </w:r>
      <w:r w:rsidR="00E46783">
        <w:rPr>
          <w:rFonts w:ascii="Times New Roman" w:eastAsia="Times New Roman" w:hAnsi="Times New Roman" w:cs="Times New Roman"/>
          <w:sz w:val="28"/>
          <w:szCs w:val="28"/>
        </w:rPr>
        <w:t xml:space="preserve">reen spaces </w:t>
      </w:r>
      <w:r w:rsidRPr="00CA2B3C">
        <w:rPr>
          <w:rFonts w:ascii="Times New Roman" w:eastAsia="Times New Roman" w:hAnsi="Times New Roman" w:cs="Times New Roman"/>
          <w:sz w:val="28"/>
          <w:szCs w:val="28"/>
        </w:rPr>
        <w:t>contribute significantly to physical health by filtering the air</w:t>
      </w:r>
      <w:r w:rsidR="009351A3">
        <w:rPr>
          <w:rFonts w:ascii="Times New Roman" w:eastAsia="Times New Roman" w:hAnsi="Times New Roman" w:cs="Times New Roman"/>
          <w:sz w:val="28"/>
          <w:szCs w:val="28"/>
        </w:rPr>
        <w:t xml:space="preserve">, absorbing </w:t>
      </w:r>
      <w:r w:rsidR="00E46783">
        <w:rPr>
          <w:rFonts w:ascii="Times New Roman" w:eastAsia="Times New Roman" w:hAnsi="Times New Roman" w:cs="Times New Roman"/>
          <w:sz w:val="28"/>
          <w:szCs w:val="28"/>
        </w:rPr>
        <w:t xml:space="preserve">rainwater </w:t>
      </w:r>
      <w:r w:rsidR="009351A3">
        <w:rPr>
          <w:rFonts w:ascii="Times New Roman" w:eastAsia="Times New Roman" w:hAnsi="Times New Roman" w:cs="Times New Roman"/>
          <w:sz w:val="28"/>
          <w:szCs w:val="28"/>
        </w:rPr>
        <w:t>runoff,</w:t>
      </w:r>
      <w:r w:rsidRPr="00CA2B3C">
        <w:rPr>
          <w:rFonts w:ascii="Times New Roman" w:eastAsia="Times New Roman" w:hAnsi="Times New Roman" w:cs="Times New Roman"/>
          <w:sz w:val="28"/>
          <w:szCs w:val="28"/>
        </w:rPr>
        <w:t xml:space="preserve"> and cool</w:t>
      </w:r>
      <w:r w:rsidR="008A107A">
        <w:rPr>
          <w:rFonts w:ascii="Times New Roman" w:eastAsia="Times New Roman" w:hAnsi="Times New Roman" w:cs="Times New Roman"/>
          <w:sz w:val="28"/>
          <w:szCs w:val="28"/>
        </w:rPr>
        <w:t>ing the temperatures</w:t>
      </w:r>
      <w:r w:rsidRPr="00CA2B3C">
        <w:rPr>
          <w:rFonts w:ascii="Times New Roman" w:eastAsia="Times New Roman" w:hAnsi="Times New Roman" w:cs="Times New Roman"/>
          <w:sz w:val="28"/>
          <w:szCs w:val="28"/>
        </w:rPr>
        <w:t>. But those mental</w:t>
      </w:r>
      <w:r>
        <w:rPr>
          <w:rFonts w:ascii="Times New Roman" w:eastAsia="Times New Roman" w:hAnsi="Times New Roman" w:cs="Times New Roman"/>
          <w:sz w:val="28"/>
          <w:szCs w:val="28"/>
        </w:rPr>
        <w:t xml:space="preserve"> and physical benefits </w:t>
      </w:r>
      <w:proofErr w:type="gramStart"/>
      <w:r>
        <w:rPr>
          <w:rFonts w:ascii="Times New Roman" w:eastAsia="Times New Roman" w:hAnsi="Times New Roman" w:cs="Times New Roman"/>
          <w:sz w:val="28"/>
          <w:szCs w:val="28"/>
        </w:rPr>
        <w:t>aren’t</w:t>
      </w:r>
      <w:proofErr w:type="gramEnd"/>
      <w:r>
        <w:rPr>
          <w:rFonts w:ascii="Times New Roman" w:eastAsia="Times New Roman" w:hAnsi="Times New Roman" w:cs="Times New Roman"/>
          <w:sz w:val="28"/>
          <w:szCs w:val="28"/>
        </w:rPr>
        <w:t xml:space="preserve"> distributed equally</w:t>
      </w:r>
      <w:r w:rsidRPr="00CA2B3C">
        <w:rPr>
          <w:rFonts w:ascii="Times New Roman" w:eastAsia="Times New Roman" w:hAnsi="Times New Roman" w:cs="Times New Roman"/>
          <w:sz w:val="28"/>
          <w:szCs w:val="28"/>
        </w:rPr>
        <w:t>. The World Resources Institute po</w:t>
      </w:r>
      <w:r w:rsidR="008A107A">
        <w:rPr>
          <w:rFonts w:ascii="Times New Roman" w:eastAsia="Times New Roman" w:hAnsi="Times New Roman" w:cs="Times New Roman"/>
          <w:sz w:val="28"/>
          <w:szCs w:val="28"/>
        </w:rPr>
        <w:t>ints, as an example, to “</w:t>
      </w:r>
      <w:r w:rsidRPr="00CA2B3C">
        <w:rPr>
          <w:rFonts w:ascii="Times New Roman" w:eastAsia="Times New Roman" w:hAnsi="Times New Roman" w:cs="Times New Roman"/>
          <w:sz w:val="28"/>
          <w:szCs w:val="28"/>
        </w:rPr>
        <w:t>San Francisco</w:t>
      </w:r>
      <w:r w:rsidR="00E46783">
        <w:rPr>
          <w:rFonts w:ascii="Times New Roman" w:eastAsia="Times New Roman" w:hAnsi="Times New Roman" w:cs="Times New Roman"/>
          <w:sz w:val="28"/>
          <w:szCs w:val="28"/>
        </w:rPr>
        <w:t xml:space="preserve">, [where] </w:t>
      </w:r>
      <w:r w:rsidRPr="00CA2B3C">
        <w:rPr>
          <w:rFonts w:ascii="Times New Roman" w:eastAsia="Times New Roman" w:hAnsi="Times New Roman" w:cs="Times New Roman"/>
          <w:sz w:val="28"/>
          <w:szCs w:val="28"/>
        </w:rPr>
        <w:t xml:space="preserve">tree canopy varies widely depending on the relative wealth of different communities. The </w:t>
      </w:r>
      <w:r w:rsidR="00955817">
        <w:rPr>
          <w:rFonts w:ascii="Times New Roman" w:eastAsia="Times New Roman" w:hAnsi="Times New Roman" w:cs="Times New Roman"/>
          <w:sz w:val="28"/>
          <w:szCs w:val="28"/>
        </w:rPr>
        <w:t xml:space="preserve">[upscale neighborhoods] </w:t>
      </w:r>
      <w:r w:rsidRPr="00CA2B3C">
        <w:rPr>
          <w:rFonts w:ascii="Times New Roman" w:eastAsia="Times New Roman" w:hAnsi="Times New Roman" w:cs="Times New Roman"/>
          <w:sz w:val="28"/>
          <w:szCs w:val="28"/>
        </w:rPr>
        <w:t>enjoy a leafy 30% c</w:t>
      </w:r>
      <w:r w:rsidR="00955817">
        <w:rPr>
          <w:rFonts w:ascii="Times New Roman" w:eastAsia="Times New Roman" w:hAnsi="Times New Roman" w:cs="Times New Roman"/>
          <w:sz w:val="28"/>
          <w:szCs w:val="28"/>
        </w:rPr>
        <w:t>anopy cover, while …</w:t>
      </w:r>
      <w:r w:rsidRPr="00CA2B3C">
        <w:rPr>
          <w:rFonts w:ascii="Times New Roman" w:eastAsia="Times New Roman" w:hAnsi="Times New Roman" w:cs="Times New Roman"/>
          <w:sz w:val="28"/>
          <w:szCs w:val="28"/>
        </w:rPr>
        <w:t xml:space="preserve">lower-income and immigrant communities </w:t>
      </w:r>
      <w:r>
        <w:rPr>
          <w:rFonts w:ascii="Times New Roman" w:eastAsia="Times New Roman" w:hAnsi="Times New Roman" w:cs="Times New Roman"/>
          <w:sz w:val="28"/>
          <w:szCs w:val="28"/>
        </w:rPr>
        <w:t>…have [as little as]</w:t>
      </w:r>
      <w:r w:rsidRPr="00CA2B3C">
        <w:rPr>
          <w:rFonts w:ascii="Times New Roman" w:eastAsia="Times New Roman" w:hAnsi="Times New Roman" w:cs="Times New Roman"/>
          <w:sz w:val="28"/>
          <w:szCs w:val="28"/>
        </w:rPr>
        <w:t xml:space="preserve"> 5% tree canopy </w:t>
      </w:r>
      <w:r w:rsidRPr="00CA2B3C">
        <w:rPr>
          <w:rFonts w:ascii="Times New Roman" w:eastAsia="Times New Roman" w:hAnsi="Times New Roman" w:cs="Times New Roman"/>
          <w:sz w:val="28"/>
          <w:szCs w:val="28"/>
        </w:rPr>
        <w:lastRenderedPageBreak/>
        <w:t>cover.”</w:t>
      </w:r>
      <w:r w:rsidRPr="00CA2B3C">
        <w:rPr>
          <w:rStyle w:val="FootnoteReference"/>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Thirty percent tree cover versus five percent tree cover.</w:t>
      </w:r>
      <w:r w:rsidR="009351A3">
        <w:rPr>
          <w:rFonts w:ascii="Times New Roman" w:eastAsia="Times New Roman" w:hAnsi="Times New Roman" w:cs="Times New Roman"/>
          <w:sz w:val="28"/>
          <w:szCs w:val="28"/>
        </w:rPr>
        <w:t xml:space="preserve"> </w:t>
      </w:r>
      <w:proofErr w:type="gramStart"/>
      <w:r w:rsidR="009351A3">
        <w:rPr>
          <w:rFonts w:ascii="Times New Roman" w:eastAsia="Times New Roman" w:hAnsi="Times New Roman" w:cs="Times New Roman"/>
          <w:sz w:val="28"/>
          <w:szCs w:val="28"/>
        </w:rPr>
        <w:t>That’s</w:t>
      </w:r>
      <w:proofErr w:type="gramEnd"/>
      <w:r w:rsidR="009351A3">
        <w:rPr>
          <w:rFonts w:ascii="Times New Roman" w:eastAsia="Times New Roman" w:hAnsi="Times New Roman" w:cs="Times New Roman"/>
          <w:sz w:val="28"/>
          <w:szCs w:val="28"/>
        </w:rPr>
        <w:t xml:space="preserve"> San Francisco, but if you dro</w:t>
      </w:r>
      <w:r>
        <w:rPr>
          <w:rFonts w:ascii="Times New Roman" w:eastAsia="Times New Roman" w:hAnsi="Times New Roman" w:cs="Times New Roman"/>
          <w:sz w:val="28"/>
          <w:szCs w:val="28"/>
        </w:rPr>
        <w:t>ve the neighborhoods of Birmingham, I suspect you’</w:t>
      </w:r>
      <w:r w:rsidR="009351A3">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find the same pattern.</w:t>
      </w:r>
    </w:p>
    <w:p w14:paraId="09270888"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w:t>
      </w:r>
      <w:r w:rsidR="009351A3">
        <w:rPr>
          <w:rFonts w:ascii="Times New Roman" w:eastAsia="Times New Roman" w:hAnsi="Times New Roman" w:cs="Times New Roman"/>
          <w:sz w:val="28"/>
          <w:szCs w:val="28"/>
        </w:rPr>
        <w:t>, however,</w:t>
      </w:r>
      <w:r>
        <w:rPr>
          <w:rFonts w:ascii="Times New Roman" w:eastAsia="Times New Roman" w:hAnsi="Times New Roman" w:cs="Times New Roman"/>
          <w:sz w:val="28"/>
          <w:szCs w:val="28"/>
        </w:rPr>
        <w:t xml:space="preserve"> created the green spaces of this earth</w:t>
      </w:r>
      <w:r w:rsidR="00955817">
        <w:rPr>
          <w:rFonts w:ascii="Times New Roman" w:eastAsia="Times New Roman" w:hAnsi="Times New Roman" w:cs="Times New Roman"/>
          <w:sz w:val="28"/>
          <w:szCs w:val="28"/>
        </w:rPr>
        <w:t xml:space="preserve"> not for just one group, but</w:t>
      </w:r>
      <w:r>
        <w:rPr>
          <w:rFonts w:ascii="Times New Roman" w:eastAsia="Times New Roman" w:hAnsi="Times New Roman" w:cs="Times New Roman"/>
          <w:sz w:val="28"/>
          <w:szCs w:val="28"/>
        </w:rPr>
        <w:t xml:space="preserve"> for “th</w:t>
      </w:r>
      <w:r w:rsidR="00955817">
        <w:rPr>
          <w:rFonts w:ascii="Times New Roman" w:eastAsia="Times New Roman" w:hAnsi="Times New Roman" w:cs="Times New Roman"/>
          <w:sz w:val="28"/>
          <w:szCs w:val="28"/>
        </w:rPr>
        <w:t>e human being”—</w:t>
      </w:r>
      <w:r>
        <w:rPr>
          <w:rFonts w:ascii="Times New Roman" w:eastAsia="Times New Roman" w:hAnsi="Times New Roman" w:cs="Times New Roman"/>
          <w:i/>
          <w:sz w:val="28"/>
          <w:szCs w:val="28"/>
        </w:rPr>
        <w:t xml:space="preserve">all </w:t>
      </w:r>
      <w:r>
        <w:rPr>
          <w:rFonts w:ascii="Times New Roman" w:eastAsia="Times New Roman" w:hAnsi="Times New Roman" w:cs="Times New Roman"/>
          <w:sz w:val="28"/>
          <w:szCs w:val="28"/>
        </w:rPr>
        <w:t xml:space="preserve">of us.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we human beings who have turned it into contested space, and Linn Park is a prime example of that.</w:t>
      </w:r>
    </w:p>
    <w:p w14:paraId="397EEEDF"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9351A3">
        <w:rPr>
          <w:rFonts w:ascii="Times New Roman" w:eastAsia="Times New Roman" w:hAnsi="Times New Roman" w:cs="Times New Roman"/>
          <w:sz w:val="28"/>
          <w:szCs w:val="28"/>
        </w:rPr>
        <w:t>different</w:t>
      </w:r>
      <w:r>
        <w:rPr>
          <w:rFonts w:ascii="Times New Roman" w:eastAsia="Times New Roman" w:hAnsi="Times New Roman" w:cs="Times New Roman"/>
          <w:sz w:val="28"/>
          <w:szCs w:val="28"/>
        </w:rPr>
        <w:t xml:space="preserve"> names this park has had </w:t>
      </w:r>
      <w:r w:rsidR="009351A3">
        <w:rPr>
          <w:rFonts w:ascii="Times New Roman" w:eastAsia="Times New Roman" w:hAnsi="Times New Roman" w:cs="Times New Roman"/>
          <w:sz w:val="28"/>
          <w:szCs w:val="28"/>
        </w:rPr>
        <w:t xml:space="preserve">over the years </w:t>
      </w:r>
      <w:r>
        <w:rPr>
          <w:rFonts w:ascii="Times New Roman" w:eastAsia="Times New Roman" w:hAnsi="Times New Roman" w:cs="Times New Roman"/>
          <w:sz w:val="28"/>
          <w:szCs w:val="28"/>
        </w:rPr>
        <w:t xml:space="preserve">speak to the </w:t>
      </w:r>
      <w:r w:rsidR="00955817">
        <w:rPr>
          <w:rFonts w:ascii="Times New Roman" w:eastAsia="Times New Roman" w:hAnsi="Times New Roman" w:cs="Times New Roman"/>
          <w:sz w:val="28"/>
          <w:szCs w:val="28"/>
        </w:rPr>
        <w:t xml:space="preserve">intentions and </w:t>
      </w:r>
      <w:r>
        <w:rPr>
          <w:rFonts w:ascii="Times New Roman" w:eastAsia="Times New Roman" w:hAnsi="Times New Roman" w:cs="Times New Roman"/>
          <w:sz w:val="28"/>
          <w:szCs w:val="28"/>
        </w:rPr>
        <w:t xml:space="preserve">aspirations of city leaders: “Park” </w:t>
      </w:r>
      <w:r w:rsidR="009351A3">
        <w:rPr>
          <w:rFonts w:ascii="Times New Roman" w:eastAsia="Times New Roman" w:hAnsi="Times New Roman" w:cs="Times New Roman"/>
          <w:sz w:val="28"/>
          <w:szCs w:val="28"/>
        </w:rPr>
        <w:t xml:space="preserve">first </w:t>
      </w:r>
      <w:r>
        <w:rPr>
          <w:rFonts w:ascii="Times New Roman" w:eastAsia="Times New Roman" w:hAnsi="Times New Roman" w:cs="Times New Roman"/>
          <w:sz w:val="28"/>
          <w:szCs w:val="28"/>
        </w:rPr>
        <w:t>became “Central Park,” since it was mea</w:t>
      </w:r>
      <w:r w:rsidR="009351A3">
        <w:rPr>
          <w:rFonts w:ascii="Times New Roman" w:eastAsia="Times New Roman" w:hAnsi="Times New Roman" w:cs="Times New Roman"/>
          <w:sz w:val="28"/>
          <w:szCs w:val="28"/>
        </w:rPr>
        <w:t>nt to be the center of the city; then was quickly changed to</w:t>
      </w:r>
      <w:r>
        <w:rPr>
          <w:rFonts w:ascii="Times New Roman" w:eastAsia="Times New Roman" w:hAnsi="Times New Roman" w:cs="Times New Roman"/>
          <w:sz w:val="28"/>
          <w:szCs w:val="28"/>
        </w:rPr>
        <w:t xml:space="preserve"> “Capitol Park” as part of a failed campaign to draw the St</w:t>
      </w:r>
      <w:r w:rsidR="00E46783">
        <w:rPr>
          <w:rFonts w:ascii="Times New Roman" w:eastAsia="Times New Roman" w:hAnsi="Times New Roman" w:cs="Times New Roman"/>
          <w:sz w:val="28"/>
          <w:szCs w:val="28"/>
        </w:rPr>
        <w:t>ate capitol here</w:t>
      </w:r>
      <w:r>
        <w:rPr>
          <w:rFonts w:ascii="Times New Roman" w:eastAsia="Times New Roman" w:hAnsi="Times New Roman" w:cs="Times New Roman"/>
          <w:sz w:val="28"/>
          <w:szCs w:val="28"/>
        </w:rPr>
        <w:t xml:space="preserve">. </w:t>
      </w:r>
      <w:r w:rsidR="009351A3">
        <w:rPr>
          <w:rFonts w:ascii="Times New Roman" w:eastAsia="Times New Roman" w:hAnsi="Times New Roman" w:cs="Times New Roman"/>
          <w:sz w:val="28"/>
          <w:szCs w:val="28"/>
        </w:rPr>
        <w:t>Then, in</w:t>
      </w:r>
      <w:r>
        <w:rPr>
          <w:rFonts w:ascii="Times New Roman" w:eastAsia="Times New Roman" w:hAnsi="Times New Roman" w:cs="Times New Roman"/>
          <w:sz w:val="28"/>
          <w:szCs w:val="28"/>
        </w:rPr>
        <w:t xml:space="preserve"> 1918 it was renamed “Woodrow Wilson Park,” partly out of gratitude for Wilson’s opposition to the use of Federal troops to counter Jim Crow laws. In 1988 it was renamed again, this time, in honor of Charles Linn, an industrialist and banker who had worked for the beautification of Birmingham in the early 20</w:t>
      </w:r>
      <w:r w:rsidRPr="00CA2B3C">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Century. Linn also happened to have been</w:t>
      </w:r>
      <w:r w:rsidR="00E46783">
        <w:rPr>
          <w:rFonts w:ascii="Times New Roman" w:eastAsia="Times New Roman" w:hAnsi="Times New Roman" w:cs="Times New Roman"/>
          <w:sz w:val="28"/>
          <w:szCs w:val="28"/>
        </w:rPr>
        <w:t xml:space="preserve"> a former Confederate </w:t>
      </w:r>
      <w:r>
        <w:rPr>
          <w:rFonts w:ascii="Times New Roman" w:eastAsia="Times New Roman" w:hAnsi="Times New Roman" w:cs="Times New Roman"/>
          <w:sz w:val="28"/>
          <w:szCs w:val="28"/>
        </w:rPr>
        <w:t>officer.</w:t>
      </w:r>
      <w:r>
        <w:rPr>
          <w:rStyle w:val="FootnoteReference"/>
          <w:rFonts w:ascii="Times New Roman" w:eastAsia="Times New Roman" w:hAnsi="Times New Roman" w:cs="Times New Roman"/>
          <w:sz w:val="28"/>
          <w:szCs w:val="28"/>
        </w:rPr>
        <w:footnoteReference w:id="3"/>
      </w:r>
    </w:p>
    <w:p w14:paraId="559EB3F5" w14:textId="77777777" w:rsidR="00CA2B3C" w:rsidRDefault="004C0266"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names, the monuments that have been put up there, the ceremonies </w:t>
      </w:r>
      <w:r w:rsidR="001D22CF">
        <w:rPr>
          <w:rFonts w:ascii="Times New Roman" w:eastAsia="Times New Roman" w:hAnsi="Times New Roman" w:cs="Times New Roman"/>
          <w:sz w:val="28"/>
          <w:szCs w:val="28"/>
        </w:rPr>
        <w:t>honoring Confederate Memorial Day</w:t>
      </w:r>
      <w:r>
        <w:rPr>
          <w:rFonts w:ascii="Times New Roman" w:eastAsia="Times New Roman" w:hAnsi="Times New Roman" w:cs="Times New Roman"/>
          <w:sz w:val="28"/>
          <w:szCs w:val="28"/>
        </w:rPr>
        <w:t>, and the fact that the first recorded lynching in Jefferson County took place at Linn Park, back in 1883, send a pretty clear</w:t>
      </w:r>
      <w:r w:rsidR="00CA2B3C">
        <w:rPr>
          <w:rFonts w:ascii="Times New Roman" w:eastAsia="Times New Roman" w:hAnsi="Times New Roman" w:cs="Times New Roman"/>
          <w:sz w:val="28"/>
          <w:szCs w:val="28"/>
        </w:rPr>
        <w:t xml:space="preserve"> message of whom this park was intended for</w:t>
      </w:r>
      <w:r>
        <w:rPr>
          <w:rFonts w:ascii="Times New Roman" w:eastAsia="Times New Roman" w:hAnsi="Times New Roman" w:cs="Times New Roman"/>
          <w:sz w:val="28"/>
          <w:szCs w:val="28"/>
        </w:rPr>
        <w:t xml:space="preserve"> and</w:t>
      </w:r>
      <w:r w:rsidR="00CA2B3C">
        <w:rPr>
          <w:rFonts w:ascii="Times New Roman" w:eastAsia="Times New Roman" w:hAnsi="Times New Roman" w:cs="Times New Roman"/>
          <w:sz w:val="28"/>
          <w:szCs w:val="28"/>
        </w:rPr>
        <w:t xml:space="preserve"> whose story it was meant to tell. As that story has lost ground, th</w:t>
      </w:r>
      <w:r w:rsidR="00955817">
        <w:rPr>
          <w:rFonts w:ascii="Times New Roman" w:eastAsia="Times New Roman" w:hAnsi="Times New Roman" w:cs="Times New Roman"/>
          <w:sz w:val="28"/>
          <w:szCs w:val="28"/>
        </w:rPr>
        <w:t>e park, itself, has fallen into neglect</w:t>
      </w:r>
      <w:r w:rsidR="00CA2B3C">
        <w:rPr>
          <w:rFonts w:ascii="Times New Roman" w:eastAsia="Times New Roman" w:hAnsi="Times New Roman" w:cs="Times New Roman"/>
          <w:sz w:val="28"/>
          <w:szCs w:val="28"/>
        </w:rPr>
        <w:t xml:space="preserve">. Over these four Sundays, </w:t>
      </w:r>
      <w:proofErr w:type="gramStart"/>
      <w:r w:rsidR="00CA2B3C">
        <w:rPr>
          <w:rFonts w:ascii="Times New Roman" w:eastAsia="Times New Roman" w:hAnsi="Times New Roman" w:cs="Times New Roman"/>
          <w:sz w:val="28"/>
          <w:szCs w:val="28"/>
        </w:rPr>
        <w:t>we’ll</w:t>
      </w:r>
      <w:proofErr w:type="gramEnd"/>
      <w:r w:rsidR="00CA2B3C">
        <w:rPr>
          <w:rFonts w:ascii="Times New Roman" w:eastAsia="Times New Roman" w:hAnsi="Times New Roman" w:cs="Times New Roman"/>
          <w:sz w:val="28"/>
          <w:szCs w:val="28"/>
        </w:rPr>
        <w:t xml:space="preserve"> visit four parks. We’ve called these visits Holy Ground All Around because we know </w:t>
      </w:r>
      <w:proofErr w:type="gramStart"/>
      <w:r w:rsidR="00CA2B3C">
        <w:rPr>
          <w:rFonts w:ascii="Times New Roman" w:eastAsia="Times New Roman" w:hAnsi="Times New Roman" w:cs="Times New Roman"/>
          <w:sz w:val="28"/>
          <w:szCs w:val="28"/>
        </w:rPr>
        <w:t>that,</w:t>
      </w:r>
      <w:proofErr w:type="gramEnd"/>
      <w:r w:rsidR="00CA2B3C">
        <w:rPr>
          <w:rFonts w:ascii="Times New Roman" w:eastAsia="Times New Roman" w:hAnsi="Times New Roman" w:cs="Times New Roman"/>
          <w:sz w:val="28"/>
          <w:szCs w:val="28"/>
        </w:rPr>
        <w:t xml:space="preserve"> no matter who claims it, the whole earth belongs to God, and therefore, is holy. </w:t>
      </w:r>
      <w:proofErr w:type="gramStart"/>
      <w:r w:rsidR="00CA2B3C">
        <w:rPr>
          <w:rFonts w:ascii="Times New Roman" w:eastAsia="Times New Roman" w:hAnsi="Times New Roman" w:cs="Times New Roman"/>
          <w:sz w:val="28"/>
          <w:szCs w:val="28"/>
        </w:rPr>
        <w:t>We’ve</w:t>
      </w:r>
      <w:proofErr w:type="gramEnd"/>
      <w:r w:rsidR="00CA2B3C">
        <w:rPr>
          <w:rFonts w:ascii="Times New Roman" w:eastAsia="Times New Roman" w:hAnsi="Times New Roman" w:cs="Times New Roman"/>
          <w:sz w:val="28"/>
          <w:szCs w:val="28"/>
        </w:rPr>
        <w:t xml:space="preserve"> subtitled it Eco-</w:t>
      </w:r>
      <w:r w:rsidR="00CA2B3C" w:rsidRPr="00CA2B3C">
        <w:rPr>
          <w:rFonts w:ascii="Times New Roman" w:eastAsia="Times New Roman" w:hAnsi="Times New Roman" w:cs="Times New Roman"/>
          <w:i/>
          <w:sz w:val="28"/>
          <w:szCs w:val="28"/>
        </w:rPr>
        <w:t>Justice</w:t>
      </w:r>
      <w:r w:rsidR="00CA2B3C">
        <w:rPr>
          <w:rFonts w:ascii="Times New Roman" w:eastAsia="Times New Roman" w:hAnsi="Times New Roman" w:cs="Times New Roman"/>
          <w:sz w:val="28"/>
          <w:szCs w:val="28"/>
        </w:rPr>
        <w:t xml:space="preserve"> Adventures because, while we will be seeing plenty of green, we’ll also be paying attention to how these spaces have impacted the people around them</w:t>
      </w:r>
      <w:r w:rsidR="007276EC">
        <w:rPr>
          <w:rFonts w:ascii="Times New Roman" w:eastAsia="Times New Roman" w:hAnsi="Times New Roman" w:cs="Times New Roman"/>
          <w:sz w:val="28"/>
          <w:szCs w:val="28"/>
        </w:rPr>
        <w:t>.</w:t>
      </w:r>
    </w:p>
    <w:p w14:paraId="446A9AC4" w14:textId="77777777" w:rsidR="007276EC" w:rsidRDefault="00CA2B3C" w:rsidP="00CA2B3C">
      <w:pPr>
        <w:spacing w:before="100" w:beforeAutospacing="1" w:after="100" w:afterAutospacing="1" w:line="48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We’ll</w:t>
      </w:r>
      <w:proofErr w:type="gramEnd"/>
      <w:r>
        <w:rPr>
          <w:rFonts w:ascii="Times New Roman" w:eastAsia="Times New Roman" w:hAnsi="Times New Roman" w:cs="Times New Roman"/>
          <w:sz w:val="28"/>
          <w:szCs w:val="28"/>
        </w:rPr>
        <w:t xml:space="preserve"> see a lot of beauty, but I have to tell you: today won’t really be one of those days. Yes, when we go to Linn Park, </w:t>
      </w:r>
      <w:proofErr w:type="gramStart"/>
      <w:r>
        <w:rPr>
          <w:rFonts w:ascii="Times New Roman" w:eastAsia="Times New Roman" w:hAnsi="Times New Roman" w:cs="Times New Roman"/>
          <w:sz w:val="28"/>
          <w:szCs w:val="28"/>
        </w:rPr>
        <w:t>we’</w:t>
      </w:r>
      <w:r w:rsidR="00E46783">
        <w:rPr>
          <w:rFonts w:ascii="Times New Roman" w:eastAsia="Times New Roman" w:hAnsi="Times New Roman" w:cs="Times New Roman"/>
          <w:sz w:val="28"/>
          <w:szCs w:val="28"/>
        </w:rPr>
        <w:t>ll</w:t>
      </w:r>
      <w:proofErr w:type="gramEnd"/>
      <w:r w:rsidR="00E46783">
        <w:rPr>
          <w:rFonts w:ascii="Times New Roman" w:eastAsia="Times New Roman" w:hAnsi="Times New Roman" w:cs="Times New Roman"/>
          <w:sz w:val="28"/>
          <w:szCs w:val="28"/>
        </w:rPr>
        <w:t xml:space="preserve"> see trees, </w:t>
      </w:r>
      <w:r>
        <w:rPr>
          <w:rFonts w:ascii="Times New Roman" w:eastAsia="Times New Roman" w:hAnsi="Times New Roman" w:cs="Times New Roman"/>
          <w:sz w:val="28"/>
          <w:szCs w:val="28"/>
        </w:rPr>
        <w:t xml:space="preserve">we’ll see some grass—patchy </w:t>
      </w:r>
      <w:r w:rsidR="007276EC">
        <w:rPr>
          <w:rFonts w:ascii="Times New Roman" w:eastAsia="Times New Roman" w:hAnsi="Times New Roman" w:cs="Times New Roman"/>
          <w:sz w:val="28"/>
          <w:szCs w:val="28"/>
        </w:rPr>
        <w:t>grass; but we’ll also see</w:t>
      </w:r>
      <w:r>
        <w:rPr>
          <w:rFonts w:ascii="Times New Roman" w:eastAsia="Times New Roman" w:hAnsi="Times New Roman" w:cs="Times New Roman"/>
          <w:sz w:val="28"/>
          <w:szCs w:val="28"/>
        </w:rPr>
        <w:t xml:space="preserve"> empty fountains, dirty sidewalks, and people who have nowhere else to go.</w:t>
      </w:r>
      <w:r w:rsidRPr="00CA2B3C">
        <w:rPr>
          <w:rFonts w:ascii="Times New Roman" w:eastAsia="Times New Roman" w:hAnsi="Times New Roman" w:cs="Times New Roman"/>
          <w:sz w:val="28"/>
          <w:szCs w:val="28"/>
        </w:rPr>
        <w:t xml:space="preserve"> </w:t>
      </w:r>
    </w:p>
    <w:p w14:paraId="48C02619"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Pay attention to the blight we’ll see </w:t>
      </w:r>
      <w:proofErr w:type="gramStart"/>
      <w:r>
        <w:rPr>
          <w:rFonts w:ascii="Times New Roman" w:eastAsia="Times New Roman" w:hAnsi="Times New Roman" w:cs="Times New Roman"/>
          <w:sz w:val="28"/>
          <w:szCs w:val="28"/>
        </w:rPr>
        <w:t>today, and</w:t>
      </w:r>
      <w:proofErr w:type="gramEnd"/>
      <w:r>
        <w:rPr>
          <w:rFonts w:ascii="Times New Roman" w:eastAsia="Times New Roman" w:hAnsi="Times New Roman" w:cs="Times New Roman"/>
          <w:sz w:val="28"/>
          <w:szCs w:val="28"/>
        </w:rPr>
        <w:t xml:space="preserve"> compare it to what we’</w:t>
      </w:r>
      <w:r w:rsidR="007276EC">
        <w:rPr>
          <w:rFonts w:ascii="Times New Roman" w:eastAsia="Times New Roman" w:hAnsi="Times New Roman" w:cs="Times New Roman"/>
          <w:sz w:val="28"/>
          <w:szCs w:val="28"/>
        </w:rPr>
        <w:t>ll see as</w:t>
      </w:r>
      <w:r>
        <w:rPr>
          <w:rFonts w:ascii="Times New Roman" w:eastAsia="Times New Roman" w:hAnsi="Times New Roman" w:cs="Times New Roman"/>
          <w:sz w:val="28"/>
          <w:szCs w:val="28"/>
        </w:rPr>
        <w:t xml:space="preserve"> we go from Linn Park to Kelly Ingram Park to Red Mountain Park to Railroad Park. Ask yourselves along the way: who named and claimed this park? </w:t>
      </w:r>
      <w:r w:rsidR="00955817">
        <w:rPr>
          <w:rFonts w:ascii="Times New Roman" w:eastAsia="Times New Roman" w:hAnsi="Times New Roman" w:cs="Times New Roman"/>
          <w:sz w:val="28"/>
          <w:szCs w:val="28"/>
        </w:rPr>
        <w:t>Whose space does it seem to be</w:t>
      </w:r>
      <w:r>
        <w:rPr>
          <w:rFonts w:ascii="Times New Roman" w:eastAsia="Times New Roman" w:hAnsi="Times New Roman" w:cs="Times New Roman"/>
          <w:sz w:val="28"/>
          <w:szCs w:val="28"/>
        </w:rPr>
        <w:t xml:space="preserve">? </w:t>
      </w:r>
      <w:r w:rsidR="00955817">
        <w:rPr>
          <w:rFonts w:ascii="Times New Roman" w:eastAsia="Times New Roman" w:hAnsi="Times New Roman" w:cs="Times New Roman"/>
          <w:sz w:val="28"/>
          <w:szCs w:val="28"/>
        </w:rPr>
        <w:t xml:space="preserve">How does it function for the people around it? </w:t>
      </w:r>
      <w:r>
        <w:rPr>
          <w:rFonts w:ascii="Times New Roman" w:eastAsia="Times New Roman" w:hAnsi="Times New Roman" w:cs="Times New Roman"/>
          <w:sz w:val="28"/>
          <w:szCs w:val="28"/>
        </w:rPr>
        <w:t xml:space="preserve">And, finally, what is the story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telling? Because Linn Park has told lots of stories.</w:t>
      </w:r>
    </w:p>
    <w:p w14:paraId="0E825F35" w14:textId="77777777" w:rsidR="00CA2B3C" w:rsidRDefault="00CA2B3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When God created that first green space, it was filled with trees for beauty—interestingly, </w:t>
      </w:r>
      <w:proofErr w:type="gramStart"/>
      <w:r>
        <w:rPr>
          <w:rFonts w:ascii="Times New Roman" w:eastAsia="Times New Roman" w:hAnsi="Times New Roman" w:cs="Times New Roman"/>
          <w:sz w:val="28"/>
          <w:szCs w:val="28"/>
        </w:rPr>
        <w:t>that’s</w:t>
      </w:r>
      <w:proofErr w:type="gramEnd"/>
      <w:r>
        <w:rPr>
          <w:rFonts w:ascii="Times New Roman" w:eastAsia="Times New Roman" w:hAnsi="Times New Roman" w:cs="Times New Roman"/>
          <w:sz w:val="28"/>
          <w:szCs w:val="28"/>
        </w:rPr>
        <w:t xml:space="preserve"> the first purpose that’s named: “pleasant to the sight”; and for sustenance; and for life; and for the knowledge of good and evil. </w:t>
      </w:r>
      <w:proofErr w:type="gramStart"/>
      <w:r>
        <w:rPr>
          <w:rFonts w:ascii="Times New Roman" w:eastAsia="Times New Roman" w:hAnsi="Times New Roman" w:cs="Times New Roman"/>
          <w:i/>
          <w:sz w:val="28"/>
          <w:szCs w:val="28"/>
        </w:rPr>
        <w:t xml:space="preserve">That  </w:t>
      </w:r>
      <w:r w:rsidR="00955817">
        <w:rPr>
          <w:rFonts w:ascii="Times New Roman" w:eastAsia="Times New Roman" w:hAnsi="Times New Roman" w:cs="Times New Roman"/>
          <w:sz w:val="28"/>
          <w:szCs w:val="28"/>
        </w:rPr>
        <w:t>metaphorical</w:t>
      </w:r>
      <w:proofErr w:type="gramEnd"/>
      <w:r w:rsidR="00955817">
        <w:rPr>
          <w:rFonts w:ascii="Times New Roman" w:eastAsia="Times New Roman" w:hAnsi="Times New Roman" w:cs="Times New Roman"/>
          <w:sz w:val="28"/>
          <w:szCs w:val="28"/>
        </w:rPr>
        <w:t xml:space="preserve"> tree humans</w:t>
      </w:r>
      <w:r>
        <w:rPr>
          <w:rFonts w:ascii="Times New Roman" w:eastAsia="Times New Roman" w:hAnsi="Times New Roman" w:cs="Times New Roman"/>
          <w:sz w:val="28"/>
          <w:szCs w:val="28"/>
        </w:rPr>
        <w:t xml:space="preserve"> were forbidden to eat, because the knowledge of good and evil isn’t ours</w:t>
      </w:r>
      <w:r w:rsidR="00955817">
        <w:rPr>
          <w:rFonts w:ascii="Times New Roman" w:eastAsia="Times New Roman" w:hAnsi="Times New Roman" w:cs="Times New Roman"/>
          <w:sz w:val="28"/>
          <w:szCs w:val="28"/>
        </w:rPr>
        <w:t xml:space="preserve"> to control</w:t>
      </w:r>
      <w:r w:rsidR="00E46783">
        <w:rPr>
          <w:rFonts w:ascii="Times New Roman" w:eastAsia="Times New Roman" w:hAnsi="Times New Roman" w:cs="Times New Roman"/>
          <w:sz w:val="28"/>
          <w:szCs w:val="28"/>
        </w:rPr>
        <w:t>—it’s God’s</w:t>
      </w:r>
      <w:r>
        <w:rPr>
          <w:rFonts w:ascii="Times New Roman" w:eastAsia="Times New Roman" w:hAnsi="Times New Roman" w:cs="Times New Roman"/>
          <w:sz w:val="28"/>
          <w:szCs w:val="28"/>
        </w:rPr>
        <w:t xml:space="preserve">. Yet, eat it, we did, and </w:t>
      </w:r>
      <w:proofErr w:type="gramStart"/>
      <w:r>
        <w:rPr>
          <w:rFonts w:ascii="Times New Roman" w:eastAsia="Times New Roman" w:hAnsi="Times New Roman" w:cs="Times New Roman"/>
          <w:sz w:val="28"/>
          <w:szCs w:val="28"/>
        </w:rPr>
        <w:t>we’ll</w:t>
      </w:r>
      <w:proofErr w:type="gramEnd"/>
      <w:r>
        <w:rPr>
          <w:rFonts w:ascii="Times New Roman" w:eastAsia="Times New Roman" w:hAnsi="Times New Roman" w:cs="Times New Roman"/>
          <w:sz w:val="28"/>
          <w:szCs w:val="28"/>
        </w:rPr>
        <w:t xml:space="preserve"> see signs both of how </w:t>
      </w:r>
      <w:r w:rsidR="007276EC">
        <w:rPr>
          <w:rFonts w:ascii="Times New Roman" w:eastAsia="Times New Roman" w:hAnsi="Times New Roman" w:cs="Times New Roman"/>
          <w:sz w:val="28"/>
          <w:szCs w:val="28"/>
        </w:rPr>
        <w:t xml:space="preserve">our knowledge has been used </w:t>
      </w:r>
      <w:r>
        <w:rPr>
          <w:rFonts w:ascii="Times New Roman" w:eastAsia="Times New Roman" w:hAnsi="Times New Roman" w:cs="Times New Roman"/>
          <w:sz w:val="28"/>
          <w:szCs w:val="28"/>
        </w:rPr>
        <w:t xml:space="preserve">for good and twisted for evil as we journey through these parks. </w:t>
      </w:r>
    </w:p>
    <w:p w14:paraId="3A8B2ABA" w14:textId="77777777" w:rsidR="00CA2B3C" w:rsidRDefault="00955817"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yet, what </w:t>
      </w:r>
      <w:proofErr w:type="gramStart"/>
      <w:r>
        <w:rPr>
          <w:rFonts w:ascii="Times New Roman" w:eastAsia="Times New Roman" w:hAnsi="Times New Roman" w:cs="Times New Roman"/>
          <w:sz w:val="28"/>
          <w:szCs w:val="28"/>
        </w:rPr>
        <w:t>we’ll</w:t>
      </w:r>
      <w:proofErr w:type="gramEnd"/>
      <w:r>
        <w:rPr>
          <w:rFonts w:ascii="Times New Roman" w:eastAsia="Times New Roman" w:hAnsi="Times New Roman" w:cs="Times New Roman"/>
          <w:sz w:val="28"/>
          <w:szCs w:val="28"/>
        </w:rPr>
        <w:t xml:space="preserve"> see is still</w:t>
      </w:r>
      <w:r w:rsidR="00CA2B3C">
        <w:rPr>
          <w:rFonts w:ascii="Times New Roman" w:eastAsia="Times New Roman" w:hAnsi="Times New Roman" w:cs="Times New Roman"/>
          <w:sz w:val="28"/>
          <w:szCs w:val="28"/>
        </w:rPr>
        <w:t xml:space="preserve"> holy ground—all of it, because it is God’s ground. As God’s ground, the seeds of goodness remain. We, whom God created to serve and keep this earth have within our hands the power to choose what seeds we cultivate. And, in choosing the good, we can help reclaim the holiness of this earth. Even at Linn Park, blighted though it is, the struggle to change the narrative from evil to good is alive and well. In that struggle lies the hope for a future that will look very different from the past. And so, we go from here with eyes open not just to what is, but to what could be.</w:t>
      </w:r>
    </w:p>
    <w:p w14:paraId="07F2FD70" w14:textId="77777777" w:rsidR="00CA2B3C" w:rsidRPr="00CA2B3C" w:rsidRDefault="007276EC" w:rsidP="00CA2B3C">
      <w:pPr>
        <w:spacing w:before="100" w:beforeAutospacing="1" w:after="100" w:afterAutospacing="1"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Creation</w:t>
      </w:r>
      <w:r w:rsidR="00E46783">
        <w:rPr>
          <w:rFonts w:ascii="Times New Roman" w:eastAsia="Times New Roman" w:hAnsi="Times New Roman" w:cs="Times New Roman"/>
          <w:sz w:val="28"/>
          <w:szCs w:val="28"/>
        </w:rPr>
        <w:t xml:space="preserve"> story</w:t>
      </w:r>
      <w:r>
        <w:rPr>
          <w:rFonts w:ascii="Times New Roman" w:eastAsia="Times New Roman" w:hAnsi="Times New Roman" w:cs="Times New Roman"/>
          <w:sz w:val="28"/>
          <w:szCs w:val="28"/>
        </w:rPr>
        <w:t xml:space="preserve"> </w:t>
      </w:r>
      <w:r w:rsidR="00CA2B3C">
        <w:rPr>
          <w:rFonts w:ascii="Times New Roman" w:eastAsia="Times New Roman" w:hAnsi="Times New Roman" w:cs="Times New Roman"/>
          <w:sz w:val="28"/>
          <w:szCs w:val="28"/>
        </w:rPr>
        <w:t>repeats the refrain: It is good, it is good, it is good.</w:t>
      </w:r>
      <w:r w:rsidR="00E46783">
        <w:rPr>
          <w:rFonts w:ascii="Times New Roman" w:eastAsia="Times New Roman" w:hAnsi="Times New Roman" w:cs="Times New Roman"/>
          <w:sz w:val="28"/>
          <w:szCs w:val="28"/>
        </w:rPr>
        <w:t xml:space="preserve"> </w:t>
      </w:r>
      <w:r w:rsidR="00CA2B3C">
        <w:rPr>
          <w:rFonts w:ascii="Times New Roman" w:eastAsia="Times New Roman" w:hAnsi="Times New Roman" w:cs="Times New Roman"/>
          <w:sz w:val="28"/>
          <w:szCs w:val="28"/>
        </w:rPr>
        <w:t xml:space="preserve"> </w:t>
      </w:r>
      <w:proofErr w:type="gramStart"/>
      <w:r w:rsidR="00CA2B3C">
        <w:rPr>
          <w:rFonts w:ascii="Times New Roman" w:eastAsia="Times New Roman" w:hAnsi="Times New Roman" w:cs="Times New Roman"/>
          <w:sz w:val="28"/>
          <w:szCs w:val="28"/>
        </w:rPr>
        <w:t>Indeed</w:t>
      </w:r>
      <w:proofErr w:type="gramEnd"/>
      <w:r w:rsidR="00CA2B3C">
        <w:rPr>
          <w:rFonts w:ascii="Times New Roman" w:eastAsia="Times New Roman" w:hAnsi="Times New Roman" w:cs="Times New Roman"/>
          <w:sz w:val="28"/>
          <w:szCs w:val="28"/>
        </w:rPr>
        <w:t xml:space="preserve"> it was, and</w:t>
      </w:r>
      <w:r w:rsidR="00623BC4">
        <w:rPr>
          <w:rFonts w:ascii="Times New Roman" w:eastAsia="Times New Roman" w:hAnsi="Times New Roman" w:cs="Times New Roman"/>
          <w:sz w:val="28"/>
          <w:szCs w:val="28"/>
        </w:rPr>
        <w:t>, with intentionality and hard work,</w:t>
      </w:r>
      <w:r w:rsidR="00CA2B3C">
        <w:rPr>
          <w:rFonts w:ascii="Times New Roman" w:eastAsia="Times New Roman" w:hAnsi="Times New Roman" w:cs="Times New Roman"/>
          <w:sz w:val="28"/>
          <w:szCs w:val="28"/>
        </w:rPr>
        <w:t xml:space="preserve"> indeed it can be again—not just for some, but for </w:t>
      </w:r>
      <w:r w:rsidR="00955817">
        <w:rPr>
          <w:rFonts w:ascii="Times New Roman" w:eastAsia="Times New Roman" w:hAnsi="Times New Roman" w:cs="Times New Roman"/>
          <w:sz w:val="28"/>
          <w:szCs w:val="28"/>
        </w:rPr>
        <w:t xml:space="preserve">the delight, the nourishment, the life, and the good of </w:t>
      </w:r>
      <w:r w:rsidR="00CA2B3C">
        <w:rPr>
          <w:rFonts w:ascii="Times New Roman" w:eastAsia="Times New Roman" w:hAnsi="Times New Roman" w:cs="Times New Roman"/>
          <w:sz w:val="28"/>
          <w:szCs w:val="28"/>
        </w:rPr>
        <w:t xml:space="preserve">everyone. Thanks be to God. </w:t>
      </w:r>
    </w:p>
    <w:sectPr w:rsidR="00CA2B3C" w:rsidRPr="00CA2B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1F2D" w14:textId="77777777" w:rsidR="00143841" w:rsidRDefault="00143841" w:rsidP="00CA2B3C">
      <w:pPr>
        <w:spacing w:after="0" w:line="240" w:lineRule="auto"/>
      </w:pPr>
      <w:r>
        <w:separator/>
      </w:r>
    </w:p>
  </w:endnote>
  <w:endnote w:type="continuationSeparator" w:id="0">
    <w:p w14:paraId="2D0E951A" w14:textId="77777777" w:rsidR="00143841" w:rsidRDefault="00143841" w:rsidP="00CA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916741"/>
      <w:docPartObj>
        <w:docPartGallery w:val="Page Numbers (Bottom of Page)"/>
        <w:docPartUnique/>
      </w:docPartObj>
    </w:sdtPr>
    <w:sdtEndPr>
      <w:rPr>
        <w:noProof/>
      </w:rPr>
    </w:sdtEndPr>
    <w:sdtContent>
      <w:p w14:paraId="5A7AFFEE" w14:textId="77777777" w:rsidR="00CA2B3C" w:rsidRDefault="00CA2B3C">
        <w:pPr>
          <w:pStyle w:val="Footer"/>
          <w:jc w:val="right"/>
        </w:pPr>
        <w:r>
          <w:fldChar w:fldCharType="begin"/>
        </w:r>
        <w:r>
          <w:instrText xml:space="preserve"> PAGE   \* MERGEFORMAT </w:instrText>
        </w:r>
        <w:r>
          <w:fldChar w:fldCharType="separate"/>
        </w:r>
        <w:r w:rsidR="00F51EF8">
          <w:rPr>
            <w:noProof/>
          </w:rPr>
          <w:t>1</w:t>
        </w:r>
        <w:r>
          <w:rPr>
            <w:noProof/>
          </w:rPr>
          <w:fldChar w:fldCharType="end"/>
        </w:r>
      </w:p>
    </w:sdtContent>
  </w:sdt>
  <w:p w14:paraId="3BB936D0" w14:textId="77777777" w:rsidR="00CA2B3C" w:rsidRDefault="00CA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D90B" w14:textId="77777777" w:rsidR="00143841" w:rsidRDefault="00143841" w:rsidP="00CA2B3C">
      <w:pPr>
        <w:spacing w:after="0" w:line="240" w:lineRule="auto"/>
      </w:pPr>
      <w:r>
        <w:separator/>
      </w:r>
    </w:p>
  </w:footnote>
  <w:footnote w:type="continuationSeparator" w:id="0">
    <w:p w14:paraId="54A18BBD" w14:textId="77777777" w:rsidR="00143841" w:rsidRDefault="00143841" w:rsidP="00CA2B3C">
      <w:pPr>
        <w:spacing w:after="0" w:line="240" w:lineRule="auto"/>
      </w:pPr>
      <w:r>
        <w:continuationSeparator/>
      </w:r>
    </w:p>
  </w:footnote>
  <w:footnote w:id="1">
    <w:p w14:paraId="52AB0213" w14:textId="77777777" w:rsidR="00CA2B3C" w:rsidRDefault="00CA2B3C">
      <w:pPr>
        <w:pStyle w:val="FootnoteText"/>
      </w:pPr>
      <w:r>
        <w:rPr>
          <w:rStyle w:val="FootnoteReference"/>
        </w:rPr>
        <w:footnoteRef/>
      </w:r>
      <w:r>
        <w:t xml:space="preserve"> </w:t>
      </w:r>
      <w:hyperlink r:id="rId1" w:history="1">
        <w:r w:rsidRPr="008D5986">
          <w:rPr>
            <w:rStyle w:val="Hyperlink"/>
            <w:rFonts w:ascii="Times New Roman" w:eastAsia="Times New Roman" w:hAnsi="Times New Roman" w:cs="Times New Roman"/>
            <w:b/>
            <w:sz w:val="24"/>
            <w:szCs w:val="24"/>
          </w:rPr>
          <w:t>https://www.audubon.org/news/more-birds-bring-more-happiness-according-science</w:t>
        </w:r>
      </w:hyperlink>
      <w:r>
        <w:rPr>
          <w:rFonts w:ascii="Times New Roman" w:eastAsia="Times New Roman" w:hAnsi="Times New Roman" w:cs="Times New Roman"/>
          <w:b/>
          <w:sz w:val="24"/>
          <w:szCs w:val="24"/>
        </w:rPr>
        <w:t xml:space="preserve">, </w:t>
      </w:r>
      <w:r w:rsidRPr="00CA2B3C">
        <w:rPr>
          <w:rFonts w:ascii="Times New Roman" w:eastAsia="Times New Roman" w:hAnsi="Times New Roman" w:cs="Times New Roman"/>
          <w:sz w:val="24"/>
          <w:szCs w:val="24"/>
        </w:rPr>
        <w:t>January 25, 2021</w:t>
      </w:r>
    </w:p>
  </w:footnote>
  <w:footnote w:id="2">
    <w:p w14:paraId="057B84F2" w14:textId="77777777" w:rsidR="00CA2B3C" w:rsidRDefault="00CA2B3C" w:rsidP="00CA2B3C">
      <w:pPr>
        <w:spacing w:before="100" w:beforeAutospacing="1" w:after="0" w:line="240" w:lineRule="auto"/>
        <w:outlineLvl w:val="0"/>
        <w:rPr>
          <w:rFonts w:ascii="Times New Roman" w:eastAsia="Times New Roman" w:hAnsi="Times New Roman" w:cs="Times New Roman"/>
          <w:b/>
          <w:bCs/>
          <w:kern w:val="36"/>
          <w:sz w:val="24"/>
          <w:szCs w:val="24"/>
        </w:rPr>
      </w:pPr>
      <w:r>
        <w:rPr>
          <w:rStyle w:val="FootnoteReference"/>
        </w:rPr>
        <w:footnoteRef/>
      </w:r>
      <w:r>
        <w:t xml:space="preserve"> </w:t>
      </w:r>
      <w:hyperlink r:id="rId2" w:history="1">
        <w:r w:rsidRPr="008D5986">
          <w:rPr>
            <w:rStyle w:val="Hyperlink"/>
            <w:rFonts w:ascii="Times New Roman" w:eastAsia="Times New Roman" w:hAnsi="Times New Roman" w:cs="Times New Roman"/>
            <w:b/>
            <w:bCs/>
            <w:kern w:val="36"/>
            <w:sz w:val="24"/>
            <w:szCs w:val="24"/>
          </w:rPr>
          <w:t>https://www.wri.org/insights/green-space-underestimated-tool-create-more-equal-cities</w:t>
        </w:r>
      </w:hyperlink>
    </w:p>
    <w:p w14:paraId="6EA7FCEC" w14:textId="77777777" w:rsidR="00CA2B3C" w:rsidRDefault="00CA2B3C" w:rsidP="00CA2B3C">
      <w:pPr>
        <w:pStyle w:val="FootnoteText"/>
      </w:pPr>
      <w:r>
        <w:rPr>
          <w:rFonts w:ascii="Times New Roman" w:eastAsia="Times New Roman" w:hAnsi="Times New Roman" w:cs="Times New Roman"/>
          <w:sz w:val="24"/>
          <w:szCs w:val="24"/>
        </w:rPr>
        <w:t>S</w:t>
      </w:r>
      <w:r w:rsidRPr="00316C24">
        <w:rPr>
          <w:rFonts w:ascii="Times New Roman" w:eastAsia="Times New Roman" w:hAnsi="Times New Roman" w:cs="Times New Roman"/>
          <w:sz w:val="24"/>
          <w:szCs w:val="24"/>
        </w:rPr>
        <w:t>eptember 29, 2020 By Delfina Grinspan</w:t>
      </w:r>
    </w:p>
  </w:footnote>
  <w:footnote w:id="3">
    <w:p w14:paraId="3D9ECEBD" w14:textId="77777777" w:rsidR="00CA2B3C" w:rsidRDefault="00CA2B3C">
      <w:pPr>
        <w:pStyle w:val="FootnoteText"/>
      </w:pPr>
      <w:r>
        <w:rPr>
          <w:rStyle w:val="FootnoteReference"/>
        </w:rPr>
        <w:footnoteRef/>
      </w:r>
      <w:r>
        <w:t xml:space="preserve"> </w:t>
      </w:r>
      <w:r w:rsidRPr="00CA2B3C">
        <w:t>https://www.bhamwiki.com/w/Linn_Park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22A4C"/>
    <w:multiLevelType w:val="multilevel"/>
    <w:tmpl w:val="BB6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3573F"/>
    <w:multiLevelType w:val="multilevel"/>
    <w:tmpl w:val="A4D0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243C3"/>
    <w:multiLevelType w:val="hybridMultilevel"/>
    <w:tmpl w:val="966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FE"/>
    <w:rsid w:val="00056B23"/>
    <w:rsid w:val="000734B6"/>
    <w:rsid w:val="00135409"/>
    <w:rsid w:val="00143841"/>
    <w:rsid w:val="001D22CF"/>
    <w:rsid w:val="002010A6"/>
    <w:rsid w:val="00316C24"/>
    <w:rsid w:val="0038680C"/>
    <w:rsid w:val="003941FE"/>
    <w:rsid w:val="00490D5A"/>
    <w:rsid w:val="004C0266"/>
    <w:rsid w:val="004F673B"/>
    <w:rsid w:val="005B56A8"/>
    <w:rsid w:val="00623BC4"/>
    <w:rsid w:val="006C0D35"/>
    <w:rsid w:val="007276EC"/>
    <w:rsid w:val="008A107A"/>
    <w:rsid w:val="009351A3"/>
    <w:rsid w:val="00955817"/>
    <w:rsid w:val="00A6426A"/>
    <w:rsid w:val="00CA2B3C"/>
    <w:rsid w:val="00DE2547"/>
    <w:rsid w:val="00E46783"/>
    <w:rsid w:val="00F4184C"/>
    <w:rsid w:val="00F51EF8"/>
    <w:rsid w:val="00F9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93B0"/>
  <w15:chartTrackingRefBased/>
  <w15:docId w15:val="{F4BD51AE-2FBD-4811-9895-F2A81C7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1FE"/>
    <w:pPr>
      <w:ind w:left="720"/>
      <w:contextualSpacing/>
    </w:pPr>
  </w:style>
  <w:style w:type="character" w:styleId="Hyperlink">
    <w:name w:val="Hyperlink"/>
    <w:basedOn w:val="DefaultParagraphFont"/>
    <w:uiPriority w:val="99"/>
    <w:unhideWhenUsed/>
    <w:rsid w:val="00316C24"/>
    <w:rPr>
      <w:color w:val="0563C1" w:themeColor="hyperlink"/>
      <w:u w:val="single"/>
    </w:rPr>
  </w:style>
  <w:style w:type="paragraph" w:styleId="FootnoteText">
    <w:name w:val="footnote text"/>
    <w:basedOn w:val="Normal"/>
    <w:link w:val="FootnoteTextChar"/>
    <w:uiPriority w:val="99"/>
    <w:semiHidden/>
    <w:unhideWhenUsed/>
    <w:rsid w:val="00CA2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B3C"/>
    <w:rPr>
      <w:sz w:val="20"/>
      <w:szCs w:val="20"/>
    </w:rPr>
  </w:style>
  <w:style w:type="character" w:styleId="FootnoteReference">
    <w:name w:val="footnote reference"/>
    <w:basedOn w:val="DefaultParagraphFont"/>
    <w:uiPriority w:val="99"/>
    <w:semiHidden/>
    <w:unhideWhenUsed/>
    <w:rsid w:val="00CA2B3C"/>
    <w:rPr>
      <w:vertAlign w:val="superscript"/>
    </w:rPr>
  </w:style>
  <w:style w:type="paragraph" w:styleId="Header">
    <w:name w:val="header"/>
    <w:basedOn w:val="Normal"/>
    <w:link w:val="HeaderChar"/>
    <w:uiPriority w:val="99"/>
    <w:unhideWhenUsed/>
    <w:rsid w:val="00CA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3C"/>
  </w:style>
  <w:style w:type="paragraph" w:styleId="Footer">
    <w:name w:val="footer"/>
    <w:basedOn w:val="Normal"/>
    <w:link w:val="FooterChar"/>
    <w:uiPriority w:val="99"/>
    <w:unhideWhenUsed/>
    <w:rsid w:val="00CA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3C"/>
  </w:style>
  <w:style w:type="paragraph" w:styleId="BalloonText">
    <w:name w:val="Balloon Text"/>
    <w:basedOn w:val="Normal"/>
    <w:link w:val="BalloonTextChar"/>
    <w:uiPriority w:val="99"/>
    <w:semiHidden/>
    <w:unhideWhenUsed/>
    <w:rsid w:val="0013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7551">
      <w:bodyDiv w:val="1"/>
      <w:marLeft w:val="0"/>
      <w:marRight w:val="0"/>
      <w:marTop w:val="0"/>
      <w:marBottom w:val="0"/>
      <w:divBdr>
        <w:top w:val="none" w:sz="0" w:space="0" w:color="auto"/>
        <w:left w:val="none" w:sz="0" w:space="0" w:color="auto"/>
        <w:bottom w:val="none" w:sz="0" w:space="0" w:color="auto"/>
        <w:right w:val="none" w:sz="0" w:space="0" w:color="auto"/>
      </w:divBdr>
      <w:divsChild>
        <w:div w:id="1002977664">
          <w:marLeft w:val="0"/>
          <w:marRight w:val="0"/>
          <w:marTop w:val="0"/>
          <w:marBottom w:val="0"/>
          <w:divBdr>
            <w:top w:val="none" w:sz="0" w:space="0" w:color="auto"/>
            <w:left w:val="none" w:sz="0" w:space="0" w:color="auto"/>
            <w:bottom w:val="none" w:sz="0" w:space="0" w:color="auto"/>
            <w:right w:val="none" w:sz="0" w:space="0" w:color="auto"/>
          </w:divBdr>
          <w:divsChild>
            <w:div w:id="2099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7497">
      <w:bodyDiv w:val="1"/>
      <w:marLeft w:val="0"/>
      <w:marRight w:val="0"/>
      <w:marTop w:val="0"/>
      <w:marBottom w:val="0"/>
      <w:divBdr>
        <w:top w:val="none" w:sz="0" w:space="0" w:color="auto"/>
        <w:left w:val="none" w:sz="0" w:space="0" w:color="auto"/>
        <w:bottom w:val="none" w:sz="0" w:space="0" w:color="auto"/>
        <w:right w:val="none" w:sz="0" w:space="0" w:color="auto"/>
      </w:divBdr>
      <w:divsChild>
        <w:div w:id="544413879">
          <w:marLeft w:val="0"/>
          <w:marRight w:val="0"/>
          <w:marTop w:val="0"/>
          <w:marBottom w:val="0"/>
          <w:divBdr>
            <w:top w:val="none" w:sz="0" w:space="0" w:color="auto"/>
            <w:left w:val="none" w:sz="0" w:space="0" w:color="auto"/>
            <w:bottom w:val="none" w:sz="0" w:space="0" w:color="auto"/>
            <w:right w:val="none" w:sz="0" w:space="0" w:color="auto"/>
          </w:divBdr>
          <w:divsChild>
            <w:div w:id="1869952878">
              <w:marLeft w:val="0"/>
              <w:marRight w:val="0"/>
              <w:marTop w:val="0"/>
              <w:marBottom w:val="0"/>
              <w:divBdr>
                <w:top w:val="none" w:sz="0" w:space="0" w:color="auto"/>
                <w:left w:val="none" w:sz="0" w:space="0" w:color="auto"/>
                <w:bottom w:val="none" w:sz="0" w:space="0" w:color="auto"/>
                <w:right w:val="none" w:sz="0" w:space="0" w:color="auto"/>
              </w:divBdr>
              <w:divsChild>
                <w:div w:id="2538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00785">
      <w:bodyDiv w:val="1"/>
      <w:marLeft w:val="0"/>
      <w:marRight w:val="0"/>
      <w:marTop w:val="0"/>
      <w:marBottom w:val="0"/>
      <w:divBdr>
        <w:top w:val="none" w:sz="0" w:space="0" w:color="auto"/>
        <w:left w:val="none" w:sz="0" w:space="0" w:color="auto"/>
        <w:bottom w:val="none" w:sz="0" w:space="0" w:color="auto"/>
        <w:right w:val="none" w:sz="0" w:space="0" w:color="auto"/>
      </w:divBdr>
      <w:divsChild>
        <w:div w:id="1578202253">
          <w:marLeft w:val="0"/>
          <w:marRight w:val="0"/>
          <w:marTop w:val="0"/>
          <w:marBottom w:val="0"/>
          <w:divBdr>
            <w:top w:val="none" w:sz="0" w:space="0" w:color="auto"/>
            <w:left w:val="none" w:sz="0" w:space="0" w:color="auto"/>
            <w:bottom w:val="none" w:sz="0" w:space="0" w:color="auto"/>
            <w:right w:val="none" w:sz="0" w:space="0" w:color="auto"/>
          </w:divBdr>
          <w:divsChild>
            <w:div w:id="867527707">
              <w:marLeft w:val="0"/>
              <w:marRight w:val="0"/>
              <w:marTop w:val="0"/>
              <w:marBottom w:val="0"/>
              <w:divBdr>
                <w:top w:val="none" w:sz="0" w:space="0" w:color="auto"/>
                <w:left w:val="none" w:sz="0" w:space="0" w:color="auto"/>
                <w:bottom w:val="none" w:sz="0" w:space="0" w:color="auto"/>
                <w:right w:val="none" w:sz="0" w:space="0" w:color="auto"/>
              </w:divBdr>
              <w:divsChild>
                <w:div w:id="785387476">
                  <w:marLeft w:val="0"/>
                  <w:marRight w:val="0"/>
                  <w:marTop w:val="0"/>
                  <w:marBottom w:val="0"/>
                  <w:divBdr>
                    <w:top w:val="none" w:sz="0" w:space="0" w:color="auto"/>
                    <w:left w:val="none" w:sz="0" w:space="0" w:color="auto"/>
                    <w:bottom w:val="none" w:sz="0" w:space="0" w:color="auto"/>
                    <w:right w:val="none" w:sz="0" w:space="0" w:color="auto"/>
                  </w:divBdr>
                </w:div>
              </w:divsChild>
            </w:div>
            <w:div w:id="1582370922">
              <w:marLeft w:val="0"/>
              <w:marRight w:val="0"/>
              <w:marTop w:val="0"/>
              <w:marBottom w:val="0"/>
              <w:divBdr>
                <w:top w:val="none" w:sz="0" w:space="0" w:color="auto"/>
                <w:left w:val="none" w:sz="0" w:space="0" w:color="auto"/>
                <w:bottom w:val="none" w:sz="0" w:space="0" w:color="auto"/>
                <w:right w:val="none" w:sz="0" w:space="0" w:color="auto"/>
              </w:divBdr>
            </w:div>
          </w:divsChild>
        </w:div>
        <w:div w:id="1877548357">
          <w:marLeft w:val="0"/>
          <w:marRight w:val="0"/>
          <w:marTop w:val="0"/>
          <w:marBottom w:val="0"/>
          <w:divBdr>
            <w:top w:val="none" w:sz="0" w:space="0" w:color="auto"/>
            <w:left w:val="none" w:sz="0" w:space="0" w:color="auto"/>
            <w:bottom w:val="none" w:sz="0" w:space="0" w:color="auto"/>
            <w:right w:val="none" w:sz="0" w:space="0" w:color="auto"/>
          </w:divBdr>
          <w:divsChild>
            <w:div w:id="1785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2508">
      <w:bodyDiv w:val="1"/>
      <w:marLeft w:val="0"/>
      <w:marRight w:val="0"/>
      <w:marTop w:val="0"/>
      <w:marBottom w:val="0"/>
      <w:divBdr>
        <w:top w:val="none" w:sz="0" w:space="0" w:color="auto"/>
        <w:left w:val="none" w:sz="0" w:space="0" w:color="auto"/>
        <w:bottom w:val="none" w:sz="0" w:space="0" w:color="auto"/>
        <w:right w:val="none" w:sz="0" w:space="0" w:color="auto"/>
      </w:divBdr>
      <w:divsChild>
        <w:div w:id="992560866">
          <w:marLeft w:val="0"/>
          <w:marRight w:val="0"/>
          <w:marTop w:val="0"/>
          <w:marBottom w:val="0"/>
          <w:divBdr>
            <w:top w:val="none" w:sz="0" w:space="0" w:color="auto"/>
            <w:left w:val="none" w:sz="0" w:space="0" w:color="auto"/>
            <w:bottom w:val="none" w:sz="0" w:space="0" w:color="auto"/>
            <w:right w:val="none" w:sz="0" w:space="0" w:color="auto"/>
          </w:divBdr>
          <w:divsChild>
            <w:div w:id="628366864">
              <w:marLeft w:val="0"/>
              <w:marRight w:val="0"/>
              <w:marTop w:val="0"/>
              <w:marBottom w:val="0"/>
              <w:divBdr>
                <w:top w:val="none" w:sz="0" w:space="0" w:color="auto"/>
                <w:left w:val="none" w:sz="0" w:space="0" w:color="auto"/>
                <w:bottom w:val="none" w:sz="0" w:space="0" w:color="auto"/>
                <w:right w:val="none" w:sz="0" w:space="0" w:color="auto"/>
              </w:divBdr>
            </w:div>
            <w:div w:id="1656033860">
              <w:marLeft w:val="0"/>
              <w:marRight w:val="0"/>
              <w:marTop w:val="0"/>
              <w:marBottom w:val="0"/>
              <w:divBdr>
                <w:top w:val="none" w:sz="0" w:space="0" w:color="auto"/>
                <w:left w:val="none" w:sz="0" w:space="0" w:color="auto"/>
                <w:bottom w:val="none" w:sz="0" w:space="0" w:color="auto"/>
                <w:right w:val="none" w:sz="0" w:space="0" w:color="auto"/>
              </w:divBdr>
            </w:div>
          </w:divsChild>
        </w:div>
        <w:div w:id="1235121765">
          <w:marLeft w:val="0"/>
          <w:marRight w:val="0"/>
          <w:marTop w:val="0"/>
          <w:marBottom w:val="0"/>
          <w:divBdr>
            <w:top w:val="none" w:sz="0" w:space="0" w:color="auto"/>
            <w:left w:val="none" w:sz="0" w:space="0" w:color="auto"/>
            <w:bottom w:val="none" w:sz="0" w:space="0" w:color="auto"/>
            <w:right w:val="none" w:sz="0" w:space="0" w:color="auto"/>
          </w:divBdr>
          <w:divsChild>
            <w:div w:id="184681634">
              <w:marLeft w:val="0"/>
              <w:marRight w:val="0"/>
              <w:marTop w:val="0"/>
              <w:marBottom w:val="0"/>
              <w:divBdr>
                <w:top w:val="none" w:sz="0" w:space="0" w:color="auto"/>
                <w:left w:val="none" w:sz="0" w:space="0" w:color="auto"/>
                <w:bottom w:val="none" w:sz="0" w:space="0" w:color="auto"/>
                <w:right w:val="none" w:sz="0" w:space="0" w:color="auto"/>
              </w:divBdr>
              <w:divsChild>
                <w:div w:id="891579043">
                  <w:marLeft w:val="0"/>
                  <w:marRight w:val="0"/>
                  <w:marTop w:val="0"/>
                  <w:marBottom w:val="0"/>
                  <w:divBdr>
                    <w:top w:val="none" w:sz="0" w:space="0" w:color="auto"/>
                    <w:left w:val="none" w:sz="0" w:space="0" w:color="auto"/>
                    <w:bottom w:val="none" w:sz="0" w:space="0" w:color="auto"/>
                    <w:right w:val="none" w:sz="0" w:space="0" w:color="auto"/>
                  </w:divBdr>
                </w:div>
              </w:divsChild>
            </w:div>
            <w:div w:id="1120799089">
              <w:marLeft w:val="0"/>
              <w:marRight w:val="0"/>
              <w:marTop w:val="0"/>
              <w:marBottom w:val="0"/>
              <w:divBdr>
                <w:top w:val="none" w:sz="0" w:space="0" w:color="auto"/>
                <w:left w:val="none" w:sz="0" w:space="0" w:color="auto"/>
                <w:bottom w:val="none" w:sz="0" w:space="0" w:color="auto"/>
                <w:right w:val="none" w:sz="0" w:space="0" w:color="auto"/>
              </w:divBdr>
              <w:divsChild>
                <w:div w:id="795834735">
                  <w:marLeft w:val="0"/>
                  <w:marRight w:val="0"/>
                  <w:marTop w:val="0"/>
                  <w:marBottom w:val="0"/>
                  <w:divBdr>
                    <w:top w:val="none" w:sz="0" w:space="0" w:color="auto"/>
                    <w:left w:val="none" w:sz="0" w:space="0" w:color="auto"/>
                    <w:bottom w:val="none" w:sz="0" w:space="0" w:color="auto"/>
                    <w:right w:val="none" w:sz="0" w:space="0" w:color="auto"/>
                  </w:divBdr>
                </w:div>
              </w:divsChild>
            </w:div>
            <w:div w:id="1717507698">
              <w:marLeft w:val="0"/>
              <w:marRight w:val="0"/>
              <w:marTop w:val="0"/>
              <w:marBottom w:val="0"/>
              <w:divBdr>
                <w:top w:val="none" w:sz="0" w:space="0" w:color="auto"/>
                <w:left w:val="none" w:sz="0" w:space="0" w:color="auto"/>
                <w:bottom w:val="none" w:sz="0" w:space="0" w:color="auto"/>
                <w:right w:val="none" w:sz="0" w:space="0" w:color="auto"/>
              </w:divBdr>
              <w:divsChild>
                <w:div w:id="16417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3100">
          <w:marLeft w:val="0"/>
          <w:marRight w:val="0"/>
          <w:marTop w:val="0"/>
          <w:marBottom w:val="0"/>
          <w:divBdr>
            <w:top w:val="none" w:sz="0" w:space="0" w:color="auto"/>
            <w:left w:val="none" w:sz="0" w:space="0" w:color="auto"/>
            <w:bottom w:val="none" w:sz="0" w:space="0" w:color="auto"/>
            <w:right w:val="none" w:sz="0" w:space="0" w:color="auto"/>
          </w:divBdr>
          <w:divsChild>
            <w:div w:id="417026583">
              <w:marLeft w:val="0"/>
              <w:marRight w:val="0"/>
              <w:marTop w:val="0"/>
              <w:marBottom w:val="0"/>
              <w:divBdr>
                <w:top w:val="none" w:sz="0" w:space="0" w:color="auto"/>
                <w:left w:val="none" w:sz="0" w:space="0" w:color="auto"/>
                <w:bottom w:val="none" w:sz="0" w:space="0" w:color="auto"/>
                <w:right w:val="none" w:sz="0" w:space="0" w:color="auto"/>
              </w:divBdr>
            </w:div>
            <w:div w:id="1620918981">
              <w:marLeft w:val="0"/>
              <w:marRight w:val="0"/>
              <w:marTop w:val="0"/>
              <w:marBottom w:val="0"/>
              <w:divBdr>
                <w:top w:val="none" w:sz="0" w:space="0" w:color="auto"/>
                <w:left w:val="none" w:sz="0" w:space="0" w:color="auto"/>
                <w:bottom w:val="none" w:sz="0" w:space="0" w:color="auto"/>
                <w:right w:val="none" w:sz="0" w:space="0" w:color="auto"/>
              </w:divBdr>
              <w:divsChild>
                <w:div w:id="428817861">
                  <w:marLeft w:val="0"/>
                  <w:marRight w:val="0"/>
                  <w:marTop w:val="0"/>
                  <w:marBottom w:val="0"/>
                  <w:divBdr>
                    <w:top w:val="none" w:sz="0" w:space="0" w:color="auto"/>
                    <w:left w:val="none" w:sz="0" w:space="0" w:color="auto"/>
                    <w:bottom w:val="none" w:sz="0" w:space="0" w:color="auto"/>
                    <w:right w:val="none" w:sz="0" w:space="0" w:color="auto"/>
                  </w:divBdr>
                </w:div>
                <w:div w:id="717558434">
                  <w:marLeft w:val="0"/>
                  <w:marRight w:val="0"/>
                  <w:marTop w:val="0"/>
                  <w:marBottom w:val="0"/>
                  <w:divBdr>
                    <w:top w:val="none" w:sz="0" w:space="0" w:color="auto"/>
                    <w:left w:val="none" w:sz="0" w:space="0" w:color="auto"/>
                    <w:bottom w:val="none" w:sz="0" w:space="0" w:color="auto"/>
                    <w:right w:val="none" w:sz="0" w:space="0" w:color="auto"/>
                  </w:divBdr>
                  <w:divsChild>
                    <w:div w:id="7093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ri.org/insights/green-space-underestimated-tool-create-more-equal-cities" TargetMode="External"/><Relationship Id="rId1" Type="http://schemas.openxmlformats.org/officeDocument/2006/relationships/hyperlink" Target="https://www.audubon.org/news/more-birds-bring-more-happiness-according-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AF1F-34D7-425D-AFC4-1824D3E3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Genesis 2:4b-9		God’s Green Space</vt:lpstr>
      <vt:lpstr>Holy Ground All Around—week one</vt:lpstr>
      <vt:lpstr>First Presbyterian Church, Birmingham, Alabama</vt:lpstr>
      <vt:lpstr>June 6, 2021</vt:lpstr>
      <vt:lpstr>The Rev. Terry Hamilton-Poore</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THamilton-Poore</dc:creator>
  <cp:keywords/>
  <dc:description/>
  <cp:lastModifiedBy>Laura Robertson</cp:lastModifiedBy>
  <cp:revision>2</cp:revision>
  <cp:lastPrinted>2021-06-06T12:54:00Z</cp:lastPrinted>
  <dcterms:created xsi:type="dcterms:W3CDTF">2021-06-15T20:32:00Z</dcterms:created>
  <dcterms:modified xsi:type="dcterms:W3CDTF">2021-06-15T20:32:00Z</dcterms:modified>
</cp:coreProperties>
</file>